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AAEEC" w14:textId="1F1C9BB1" w:rsidR="00482039" w:rsidRDefault="006821F1" w:rsidP="00A3115D">
      <w:bookmarkStart w:id="0" w:name="_Toc167803410"/>
      <w:bookmarkStart w:id="1" w:name="_Toc183168355"/>
      <w:bookmarkStart w:id="2" w:name="_Toc183168934"/>
      <w:bookmarkStart w:id="3" w:name="_Toc184302786"/>
      <w:r>
        <w:rPr>
          <w:noProof/>
        </w:rPr>
        <mc:AlternateContent>
          <mc:Choice Requires="wps">
            <w:drawing>
              <wp:anchor distT="0" distB="0" distL="114300" distR="114300" simplePos="0" relativeHeight="251662336" behindDoc="0" locked="0" layoutInCell="1" allowOverlap="1" wp14:anchorId="59A97712" wp14:editId="78635C5C">
                <wp:simplePos x="0" y="0"/>
                <wp:positionH relativeFrom="column">
                  <wp:posOffset>0</wp:posOffset>
                </wp:positionH>
                <wp:positionV relativeFrom="page">
                  <wp:posOffset>1533525</wp:posOffset>
                </wp:positionV>
                <wp:extent cx="3758565" cy="360680"/>
                <wp:effectExtent l="0" t="0" r="635" b="0"/>
                <wp:wrapTopAndBottom/>
                <wp:docPr id="1577847361" name="Text Box 9"/>
                <wp:cNvGraphicFramePr/>
                <a:graphic xmlns:a="http://schemas.openxmlformats.org/drawingml/2006/main">
                  <a:graphicData uri="http://schemas.microsoft.com/office/word/2010/wordprocessingShape">
                    <wps:wsp>
                      <wps:cNvSpPr txBox="1"/>
                      <wps:spPr>
                        <a:xfrm>
                          <a:off x="0" y="0"/>
                          <a:ext cx="3758565" cy="360680"/>
                        </a:xfrm>
                        <a:prstGeom prst="rect">
                          <a:avLst/>
                        </a:prstGeom>
                        <a:solidFill>
                          <a:schemeClr val="tx2"/>
                        </a:solidFill>
                        <a:ln w="6350">
                          <a:noFill/>
                        </a:ln>
                      </wps:spPr>
                      <wps:txbx>
                        <w:txbxContent>
                          <w:p w14:paraId="408F9887" w14:textId="1061E409" w:rsidR="00CA309E" w:rsidRPr="003D38A3" w:rsidRDefault="00A72C71" w:rsidP="003D38A3">
                            <w:pPr>
                              <w:pStyle w:val="CourseContainedHeader"/>
                            </w:pPr>
                            <w:r>
                              <w:t>Hole Sizes &amp; Tolerances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9A97712" id="_x0000_t202" coordsize="21600,21600" o:spt="202" path="m,l,21600r21600,l21600,xe">
                <v:stroke joinstyle="miter"/>
                <v:path gradientshapeok="t" o:connecttype="rect"/>
              </v:shapetype>
              <v:shape id="Text Box 9" o:spid="_x0000_s1026" type="#_x0000_t202" style="position:absolute;margin-left:0;margin-top:120.75pt;width:295.95pt;height:28.4pt;z-index:251662336;visibility:visible;mso-wrap-style:non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M28KwIAAFIEAAAOAAAAZHJzL2Uyb0RvYy54bWysVE2P2yAQvVfqf0DcGzufm1pxVmlWqSpF&#10;uytlqz0TDLElzCAgsdNf3wE7m+y2p6oXPDDDfLz38OK+rRU5Cesq0DkdDlJKhOZQVPqQ058vmy9z&#10;SpxnumAKtMjpWTh6v/z8adGYTIygBFUISzCJdlljclp6b7IkcbwUNXMDMEKjU4KtmcetPSSFZQ1m&#10;r1UyStNZ0oAtjAUunMPTh85JlzG/lIL7Jymd8ETlFHvzcbVx3Yc1WS5YdrDMlBXv22D/0EXNKo1F&#10;31I9MM/I0VZ/pKorbsGB9AMOdQJSVlzEGXCaYfphml3JjIizIDjOvMHk/l9a/njamWdLfPsNWiQw&#10;ANIYlzk8DPO00tbhi50S9COE5zfYROsJx8Px3XQ+nU0p4egbz9LZPOKaXG8b6/x3ATUJRk4t0hLR&#10;Yqet81gRQy8hoZgDVRWbSqm4CVIQa2XJiSGJvh2FHvHGuyilSZPT2XiaxsQawvUuTmkMv84ULN/u&#10;237QPRRnnN9CJw1n+KbCJrfM+WdmUQs4MurbP+EiFWAR6C1KSrC//nYe4pEi9FLSoLZyqlH8lKgf&#10;Gqn7OpxMghTjZjK9G+HG3nr2tx59rNeAcw/xHRkezRDv1cWUFupXfASrUBNdTHOsjEBdzLXv9I6P&#10;iIvVKgah+AzzW70zPKQOOAcCXtpXZk3Pkkd+H+GiQZZ9IKuLjQyZ1dEj4JHJAG+HaY86CjfS1T+y&#10;8DJu9zHq+itY/gYAAP//AwBQSwMEFAAGAAgAAAAhAIng0OfgAAAACAEAAA8AAABkcnMvZG93bnJl&#10;di54bWxMj0FPwkAQhe8m/ofNmHgxsi1SQmu3xGA0jfEiyH3pjm2hO9t0Fyj/3vGExzdv8t738uVo&#10;O3HCwbeOFMSTCARS5UxLtYLvzdvjAoQPmozuHKGCC3pYFrc3uc6MO9MXntahFhxCPtMKmhD6TEpf&#10;NWi1n7geib0fN1gdWA61NIM+c7jt5DSK5tLqlrih0T2uGqwO66NVsC2j+ev2fV+Vq0uy/zh8YrnR&#10;D0rd340vzyACjuH6DH/4jA4FM+3ckYwXnQIeEhRMZ3ECgu0kjVMQO76kiyeQRS7/Dyh+AQAA//8D&#10;AFBLAQItABQABgAIAAAAIQC2gziS/gAAAOEBAAATAAAAAAAAAAAAAAAAAAAAAABbQ29udGVudF9U&#10;eXBlc10ueG1sUEsBAi0AFAAGAAgAAAAhADj9If/WAAAAlAEAAAsAAAAAAAAAAAAAAAAALwEAAF9y&#10;ZWxzLy5yZWxzUEsBAi0AFAAGAAgAAAAhAJBgzbwrAgAAUgQAAA4AAAAAAAAAAAAAAAAALgIAAGRy&#10;cy9lMm9Eb2MueG1sUEsBAi0AFAAGAAgAAAAhAIng0OfgAAAACAEAAA8AAAAAAAAAAAAAAAAAhQQA&#10;AGRycy9kb3ducmV2LnhtbFBLBQYAAAAABAAEAPMAAACSBQAAAAA=&#10;" fillcolor="black [3215]" stroked="f" strokeweight=".5pt">
                <v:textbox style="mso-fit-shape-to-text:t">
                  <w:txbxContent>
                    <w:p w14:paraId="408F9887" w14:textId="1061E409" w:rsidR="00CA309E" w:rsidRPr="003D38A3" w:rsidRDefault="00A72C71" w:rsidP="003D38A3">
                      <w:pPr>
                        <w:pStyle w:val="CourseContainedHeader"/>
                      </w:pPr>
                      <w:r>
                        <w:t>Hole Sizes &amp; Tolerances</w:t>
                      </w:r>
                    </w:p>
                  </w:txbxContent>
                </v:textbox>
                <w10:wrap type="topAndBottom" anchory="page"/>
              </v:shape>
            </w:pict>
          </mc:Fallback>
        </mc:AlternateContent>
      </w:r>
      <w:r>
        <w:rPr>
          <w:noProof/>
        </w:rPr>
        <mc:AlternateContent>
          <mc:Choice Requires="wps">
            <w:drawing>
              <wp:anchor distT="0" distB="0" distL="114300" distR="114300" simplePos="0" relativeHeight="251656192" behindDoc="0" locked="0" layoutInCell="1" allowOverlap="1" wp14:anchorId="0239056E" wp14:editId="1D5C5986">
                <wp:simplePos x="0" y="0"/>
                <wp:positionH relativeFrom="column">
                  <wp:posOffset>-1270</wp:posOffset>
                </wp:positionH>
                <wp:positionV relativeFrom="page">
                  <wp:posOffset>1259840</wp:posOffset>
                </wp:positionV>
                <wp:extent cx="1366520" cy="273050"/>
                <wp:effectExtent l="0" t="0" r="0" b="6350"/>
                <wp:wrapTopAndBottom/>
                <wp:docPr id="1607676553" name="Text Box 9"/>
                <wp:cNvGraphicFramePr/>
                <a:graphic xmlns:a="http://schemas.openxmlformats.org/drawingml/2006/main">
                  <a:graphicData uri="http://schemas.microsoft.com/office/word/2010/wordprocessingShape">
                    <wps:wsp>
                      <wps:cNvSpPr txBox="1"/>
                      <wps:spPr>
                        <a:xfrm>
                          <a:off x="0" y="0"/>
                          <a:ext cx="1366520" cy="273050"/>
                        </a:xfrm>
                        <a:prstGeom prst="rect">
                          <a:avLst/>
                        </a:prstGeom>
                        <a:solidFill>
                          <a:schemeClr val="accent5"/>
                        </a:solidFill>
                        <a:ln w="6350">
                          <a:noFill/>
                        </a:ln>
                      </wps:spPr>
                      <wps:txbx>
                        <w:txbxContent>
                          <w:p w14:paraId="19830E2E" w14:textId="634A47D0" w:rsidR="003D38A3" w:rsidRPr="003D38A3" w:rsidRDefault="00563584" w:rsidP="003D38A3">
                            <w:pPr>
                              <w:pStyle w:val="UnitContainedHeader"/>
                              <w:rPr>
                                <w14:textOutline w14:w="9525" w14:cap="rnd" w14:cmpd="sng" w14:algn="ctr">
                                  <w14:noFill/>
                                  <w14:prstDash w14:val="solid"/>
                                  <w14:bevel/>
                                </w14:textOutline>
                              </w:rPr>
                            </w:pPr>
                            <w:r>
                              <w:rPr>
                                <w14:textOutline w14:w="9525" w14:cap="rnd" w14:cmpd="sng" w14:algn="ctr">
                                  <w14:noFill/>
                                  <w14:prstDash w14:val="solid"/>
                                  <w14:bevel/>
                                </w14:textOutline>
                              </w:rPr>
                              <w:t xml:space="preserve">Unit A </w:t>
                            </w:r>
                            <w:r w:rsidR="002919DF">
                              <w:rPr>
                                <w14:textOutline w14:w="9525" w14:cap="rnd" w14:cmpd="sng" w14:algn="ctr">
                                  <w14:noFill/>
                                  <w14:prstDash w14:val="solid"/>
                                  <w14:bevel/>
                                </w14:textOutline>
                              </w:rPr>
                              <w:t xml:space="preserve">Worksheet </w:t>
                            </w:r>
                            <w:r w:rsidR="00206802">
                              <w:rPr>
                                <w14:textOutline w14:w="9525" w14:cap="rnd" w14:cmpd="sng" w14:algn="ctr">
                                  <w14:noFill/>
                                  <w14:prstDash w14:val="solid"/>
                                  <w14:bevel/>
                                </w14:textOutline>
                              </w:rPr>
                              <w:t>3.</w:t>
                            </w:r>
                            <w:r w:rsidR="00A72C71">
                              <w:rPr>
                                <w14:textOutline w14:w="9525" w14:cap="rnd" w14:cmpd="sng" w14:algn="ctr">
                                  <w14:noFill/>
                                  <w14:prstDash w14:val="solid"/>
                                  <w14:bevel/>
                                </w14:textOutline>
                              </w:rPr>
                              <w:t>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239056E" id="_x0000_s1027" type="#_x0000_t202" style="position:absolute;margin-left:-.1pt;margin-top:99.2pt;width:107.6pt;height:21.5pt;z-index:251656192;visibility:visible;mso-wrap-style:non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0nYLQIAAF0EAAAOAAAAZHJzL2Uyb0RvYy54bWysVMlu2zAQvRfoPxC81/KeVrAcuA5cFDCS&#10;AE6RM01RlgCKQ5BjS+7Xd0h5a5pT0As91Axnee+NZ/dtrdlBOV+Byfig1+dMGQl5ZXYZ//Wy+vKV&#10;M4/C5EKDURk/Ks/v558/zRqbqiGUoHPlGCUxPm1sxktEmyaJl6Wqhe+BVYacBbhaIF3dLsmdaCh7&#10;rZNhvz9NGnC5dSCV9/T1oXPyecxfFEriU1F4hUxnnHrDeLp4bsOZzGci3Tlhy0qe2hAf6KIWlaGi&#10;l1QPAgXbu+qfVHUlHXgosCehTqAoKqniDDTNoP9mmk0prIqzEDjeXmDy/y+tfDxs7LNj2H6HlggM&#10;gDTWp54+hnnawtXhlzpl5CcIjxfYVItMhkej6XQyJJck3/Bu1J9EXJPra+s8/lBQs2Bk3BEtES1x&#10;WHukihR6DgnFPOgqX1Vax0uQglpqxw6CSBRSKoOT0Ce9+itSG9ZkfDqi8uGhgZCii9OGwq9zBQvb&#10;bcuq/GbmLeRHgsJBpxJv5aqiftfC47NwJAsakaSOT3QUGqgWnCzOSnC/3/se4okt8nLWkMwybmgP&#10;ONM/DbH4bTAeB1XGy3hyF0B0t57trcfs6yUQBANaKSujGeJRn83CQf1K+7AINckljKTKGcezucRO&#10;+rRPUi0WMYh0aAWuzcbKkDogF7h4aV+FsyfCkKh+hLMcRfqGty42kmUXeyTcI6kB5Q7TE/ik4cja&#10;ad/CktzeY9T1X2H+BwAA//8DAFBLAwQUAAYACAAAACEAYR1zKN8AAAAJAQAADwAAAGRycy9kb3du&#10;cmV2LnhtbEyPQU/DMAyF70j8h8hIXNCWNirTVppOCIkLJ9gQEre08dpC41RN2hV+PeYEN9vv6fl7&#10;xX5xvZhxDJ0nDek6AYFUe9tRo+H1+LjaggjRkDW9J9TwhQH25eVFYXLrz/SC8yE2gkMo5EZDG+OQ&#10;SxnqFp0Jaz8gsXbyozOR17GRdjRnDne9VEmykc50xB9aM+BDi/XnYXIa1PvUvt1U6gnTuLEf34k9&#10;Ps9R6+ur5f4ORMQl/pnhF5/RoWSmyk9kg+g1rBQb+bzbZiBYV+ktd6t4yNIMZFnI/w3KHwAAAP//&#10;AwBQSwECLQAUAAYACAAAACEAtoM4kv4AAADhAQAAEwAAAAAAAAAAAAAAAAAAAAAAW0NvbnRlbnRf&#10;VHlwZXNdLnhtbFBLAQItABQABgAIAAAAIQA4/SH/1gAAAJQBAAALAAAAAAAAAAAAAAAAAC8BAABf&#10;cmVscy8ucmVsc1BLAQItABQABgAIAAAAIQD7e0nYLQIAAF0EAAAOAAAAAAAAAAAAAAAAAC4CAABk&#10;cnMvZTJvRG9jLnhtbFBLAQItABQABgAIAAAAIQBhHXMo3wAAAAkBAAAPAAAAAAAAAAAAAAAAAIcE&#10;AABkcnMvZG93bnJldi54bWxQSwUGAAAAAAQABADzAAAAkwUAAAAA&#10;" fillcolor="#939597 [3208]" stroked="f" strokeweight=".5pt">
                <v:textbox style="mso-fit-shape-to-text:t">
                  <w:txbxContent>
                    <w:p w14:paraId="19830E2E" w14:textId="634A47D0" w:rsidR="003D38A3" w:rsidRPr="003D38A3" w:rsidRDefault="00563584" w:rsidP="003D38A3">
                      <w:pPr>
                        <w:pStyle w:val="UnitContainedHeader"/>
                        <w:rPr>
                          <w14:textOutline w14:w="9525" w14:cap="rnd" w14:cmpd="sng" w14:algn="ctr">
                            <w14:noFill/>
                            <w14:prstDash w14:val="solid"/>
                            <w14:bevel/>
                          </w14:textOutline>
                        </w:rPr>
                      </w:pPr>
                      <w:r>
                        <w:rPr>
                          <w14:textOutline w14:w="9525" w14:cap="rnd" w14:cmpd="sng" w14:algn="ctr">
                            <w14:noFill/>
                            <w14:prstDash w14:val="solid"/>
                            <w14:bevel/>
                          </w14:textOutline>
                        </w:rPr>
                        <w:t xml:space="preserve">Unit A </w:t>
                      </w:r>
                      <w:r w:rsidR="002919DF">
                        <w:rPr>
                          <w14:textOutline w14:w="9525" w14:cap="rnd" w14:cmpd="sng" w14:algn="ctr">
                            <w14:noFill/>
                            <w14:prstDash w14:val="solid"/>
                            <w14:bevel/>
                          </w14:textOutline>
                        </w:rPr>
                        <w:t xml:space="preserve">Worksheet </w:t>
                      </w:r>
                      <w:r w:rsidR="00206802">
                        <w:rPr>
                          <w14:textOutline w14:w="9525" w14:cap="rnd" w14:cmpd="sng" w14:algn="ctr">
                            <w14:noFill/>
                            <w14:prstDash w14:val="solid"/>
                            <w14:bevel/>
                          </w14:textOutline>
                        </w:rPr>
                        <w:t>3.</w:t>
                      </w:r>
                      <w:r w:rsidR="00A72C71">
                        <w:rPr>
                          <w14:textOutline w14:w="9525" w14:cap="rnd" w14:cmpd="sng" w14:algn="ctr">
                            <w14:noFill/>
                            <w14:prstDash w14:val="solid"/>
                            <w14:bevel/>
                          </w14:textOutline>
                        </w:rPr>
                        <w:t>3</w:t>
                      </w:r>
                    </w:p>
                  </w:txbxContent>
                </v:textbox>
                <w10:wrap type="topAndBottom" anchory="page"/>
              </v:shape>
            </w:pict>
          </mc:Fallback>
        </mc:AlternateContent>
      </w:r>
    </w:p>
    <w:p w14:paraId="40C7F26C" w14:textId="77777777" w:rsidR="00482039" w:rsidRDefault="00482039" w:rsidP="00A3115D"/>
    <w:tbl>
      <w:tblPr>
        <w:tblStyle w:val="GridTable4-Accent6"/>
        <w:tblW w:w="9634" w:type="dxa"/>
        <w:tblLook w:val="04A0" w:firstRow="1" w:lastRow="0" w:firstColumn="1" w:lastColumn="0" w:noHBand="0" w:noVBand="1"/>
      </w:tblPr>
      <w:tblGrid>
        <w:gridCol w:w="3211"/>
        <w:gridCol w:w="3211"/>
        <w:gridCol w:w="3212"/>
      </w:tblGrid>
      <w:tr w:rsidR="00B71847" w:rsidRPr="000A0E77" w14:paraId="2B75A497" w14:textId="74A59B69" w:rsidTr="00B718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11" w:type="dxa"/>
            <w:tcBorders>
              <w:right w:val="single" w:sz="4" w:space="0" w:color="000000"/>
            </w:tcBorders>
            <w:shd w:val="clear" w:color="auto" w:fill="7F7F7F" w:themeFill="accent6" w:themeFillTint="80"/>
          </w:tcPr>
          <w:p w14:paraId="71C298B2" w14:textId="5DC7F996" w:rsidR="00B71847" w:rsidRPr="000A0E77" w:rsidRDefault="00B71847" w:rsidP="00301451">
            <w:pPr>
              <w:pStyle w:val="TableHeadings"/>
            </w:pPr>
            <w:r>
              <w:t>Student Name</w:t>
            </w:r>
          </w:p>
        </w:tc>
        <w:tc>
          <w:tcPr>
            <w:tcW w:w="3211" w:type="dxa"/>
            <w:tcBorders>
              <w:left w:val="single" w:sz="4" w:space="0" w:color="000000"/>
              <w:right w:val="single" w:sz="4" w:space="0" w:color="000000"/>
            </w:tcBorders>
            <w:shd w:val="clear" w:color="auto" w:fill="7F7F7F" w:themeFill="accent6" w:themeFillTint="80"/>
          </w:tcPr>
          <w:p w14:paraId="5168D0A3" w14:textId="010F286F" w:rsidR="00B71847" w:rsidRPr="000A0E77" w:rsidRDefault="00B71847" w:rsidP="00301451">
            <w:pPr>
              <w:pStyle w:val="TableHeadings"/>
              <w:cnfStyle w:val="100000000000" w:firstRow="1" w:lastRow="0" w:firstColumn="0" w:lastColumn="0" w:oddVBand="0" w:evenVBand="0" w:oddHBand="0" w:evenHBand="0" w:firstRowFirstColumn="0" w:firstRowLastColumn="0" w:lastRowFirstColumn="0" w:lastRowLastColumn="0"/>
            </w:pPr>
            <w:r>
              <w:t>Date</w:t>
            </w:r>
          </w:p>
        </w:tc>
        <w:tc>
          <w:tcPr>
            <w:tcW w:w="3212" w:type="dxa"/>
            <w:tcBorders>
              <w:left w:val="single" w:sz="4" w:space="0" w:color="000000"/>
              <w:right w:val="single" w:sz="4" w:space="0" w:color="000000"/>
            </w:tcBorders>
            <w:shd w:val="clear" w:color="auto" w:fill="7F7F7F" w:themeFill="accent6" w:themeFillTint="80"/>
          </w:tcPr>
          <w:p w14:paraId="3DB049F0" w14:textId="23E35F2A" w:rsidR="00B71847" w:rsidRDefault="00B71847" w:rsidP="00301451">
            <w:pPr>
              <w:pStyle w:val="TableHeadings"/>
              <w:cnfStyle w:val="100000000000" w:firstRow="1" w:lastRow="0" w:firstColumn="0" w:lastColumn="0" w:oddVBand="0" w:evenVBand="0" w:oddHBand="0" w:evenHBand="0" w:firstRowFirstColumn="0" w:firstRowLastColumn="0" w:lastRowFirstColumn="0" w:lastRowLastColumn="0"/>
            </w:pPr>
            <w:r>
              <w:t>Class</w:t>
            </w:r>
          </w:p>
        </w:tc>
      </w:tr>
      <w:tr w:rsidR="00B71847" w:rsidRPr="000A0E77" w14:paraId="2A2C2CEE" w14:textId="2AF2C7AD" w:rsidTr="00B71847">
        <w:trPr>
          <w:cnfStyle w:val="000000100000" w:firstRow="0" w:lastRow="0" w:firstColumn="0" w:lastColumn="0" w:oddVBand="0" w:evenVBand="0" w:oddHBand="1" w:evenHBand="0" w:firstRowFirstColumn="0" w:firstRowLastColumn="0" w:lastRowFirstColumn="0" w:lastRowLastColumn="0"/>
          <w:trHeight w:val="423"/>
        </w:trPr>
        <w:tc>
          <w:tcPr>
            <w:cnfStyle w:val="001000000000" w:firstRow="0" w:lastRow="0" w:firstColumn="1" w:lastColumn="0" w:oddVBand="0" w:evenVBand="0" w:oddHBand="0" w:evenHBand="0" w:firstRowFirstColumn="0" w:firstRowLastColumn="0" w:lastRowFirstColumn="0" w:lastRowLastColumn="0"/>
            <w:tcW w:w="3211" w:type="dxa"/>
            <w:tcBorders>
              <w:top w:val="single" w:sz="4" w:space="0" w:color="000000" w:themeColor="accent6"/>
            </w:tcBorders>
            <w:shd w:val="clear" w:color="auto" w:fill="auto"/>
          </w:tcPr>
          <w:p w14:paraId="5B380507" w14:textId="4C0E61B4" w:rsidR="00B71847" w:rsidRPr="000A0E77" w:rsidRDefault="00B71847" w:rsidP="00C30650">
            <w:pPr>
              <w:pStyle w:val="TableRows"/>
            </w:pPr>
          </w:p>
        </w:tc>
        <w:tc>
          <w:tcPr>
            <w:tcW w:w="3211" w:type="dxa"/>
            <w:tcBorders>
              <w:top w:val="single" w:sz="4" w:space="0" w:color="000000" w:themeColor="accent6"/>
            </w:tcBorders>
            <w:shd w:val="clear" w:color="auto" w:fill="auto"/>
          </w:tcPr>
          <w:p w14:paraId="35022AEC" w14:textId="6DEB9D2B" w:rsidR="00B71847" w:rsidRPr="000A0E77" w:rsidRDefault="00B71847" w:rsidP="00C30650">
            <w:pPr>
              <w:pStyle w:val="TableRows"/>
              <w:cnfStyle w:val="000000100000" w:firstRow="0" w:lastRow="0" w:firstColumn="0" w:lastColumn="0" w:oddVBand="0" w:evenVBand="0" w:oddHBand="1" w:evenHBand="0" w:firstRowFirstColumn="0" w:firstRowLastColumn="0" w:lastRowFirstColumn="0" w:lastRowLastColumn="0"/>
            </w:pPr>
          </w:p>
        </w:tc>
        <w:tc>
          <w:tcPr>
            <w:tcW w:w="3212" w:type="dxa"/>
            <w:tcBorders>
              <w:top w:val="single" w:sz="4" w:space="0" w:color="000000" w:themeColor="accent6"/>
            </w:tcBorders>
            <w:shd w:val="clear" w:color="auto" w:fill="auto"/>
          </w:tcPr>
          <w:p w14:paraId="2CF10CA2" w14:textId="77777777" w:rsidR="00B71847" w:rsidRPr="000A0E77" w:rsidRDefault="00B71847" w:rsidP="00C30650">
            <w:pPr>
              <w:pStyle w:val="TableRows"/>
              <w:cnfStyle w:val="000000100000" w:firstRow="0" w:lastRow="0" w:firstColumn="0" w:lastColumn="0" w:oddVBand="0" w:evenVBand="0" w:oddHBand="1" w:evenHBand="0" w:firstRowFirstColumn="0" w:firstRowLastColumn="0" w:lastRowFirstColumn="0" w:lastRowLastColumn="0"/>
            </w:pPr>
          </w:p>
        </w:tc>
      </w:tr>
    </w:tbl>
    <w:p w14:paraId="57AF0E40" w14:textId="77777777" w:rsidR="00493844" w:rsidRDefault="00493844" w:rsidP="00A3115D"/>
    <w:p w14:paraId="3AF52880" w14:textId="77777777" w:rsidR="00493844" w:rsidRDefault="00493844" w:rsidP="00A3115D"/>
    <w:p w14:paraId="7D4FBC92" w14:textId="2BEE3B57" w:rsidR="00B26449" w:rsidRDefault="00141640" w:rsidP="00E8582A">
      <w:pPr>
        <w:pStyle w:val="Heading4"/>
      </w:pPr>
      <w:r>
        <w:t>Instructions</w:t>
      </w:r>
    </w:p>
    <w:p w14:paraId="6B392824" w14:textId="279245E8" w:rsidR="00E252FD" w:rsidRDefault="00A72C71" w:rsidP="00141640">
      <w:pPr>
        <w:rPr>
          <w:lang w:eastAsia="en-AU"/>
        </w:rPr>
      </w:pPr>
      <w:r>
        <w:rPr>
          <w:lang w:eastAsia="en-AU"/>
        </w:rPr>
        <w:t>You will explore how technical drawings communicate hole dimensions, surface finish quality, and allowable error ranges. Use this worksheet to identify common notation, decode tolerance limits, and reflect on machining expectations.</w:t>
      </w:r>
    </w:p>
    <w:p w14:paraId="5E0E4129" w14:textId="77777777" w:rsidR="005D44F7" w:rsidRDefault="005D44F7" w:rsidP="00141640">
      <w:pPr>
        <w:rPr>
          <w:lang w:eastAsia="en-AU"/>
        </w:rPr>
      </w:pPr>
    </w:p>
    <w:p w14:paraId="0B0E7DC7" w14:textId="1ABA2E62" w:rsidR="006A72B3" w:rsidRPr="001721F2" w:rsidRDefault="00B83531" w:rsidP="00E8582A">
      <w:pPr>
        <w:pStyle w:val="Heading4"/>
      </w:pPr>
      <w:r>
        <w:t xml:space="preserve">Section 1 </w:t>
      </w:r>
      <w:r w:rsidR="00484E88">
        <w:t>–</w:t>
      </w:r>
      <w:r>
        <w:t xml:space="preserve"> </w:t>
      </w:r>
      <w:r w:rsidR="00A72C71">
        <w:t>Hole Notation Recognition</w:t>
      </w:r>
    </w:p>
    <w:p w14:paraId="1E223449" w14:textId="038ED6AA" w:rsidR="007A3384" w:rsidRPr="00D14D0E" w:rsidRDefault="00875090" w:rsidP="00875090">
      <w:pPr>
        <w:rPr>
          <w:lang w:eastAsia="en-AU"/>
        </w:rPr>
      </w:pPr>
      <w:r w:rsidRPr="00875090">
        <w:rPr>
          <w:b/>
          <w:bCs/>
          <w:lang w:eastAsia="en-AU"/>
        </w:rPr>
        <w:t xml:space="preserve">Match the </w:t>
      </w:r>
      <w:r w:rsidR="00A72C71">
        <w:rPr>
          <w:b/>
          <w:bCs/>
          <w:lang w:eastAsia="en-AU"/>
        </w:rPr>
        <w:t>symbol to its meaning</w:t>
      </w:r>
      <w:r w:rsidR="00876E7D">
        <w:rPr>
          <w:b/>
          <w:bCs/>
          <w:lang w:eastAsia="en-AU"/>
        </w:rPr>
        <w:t>:</w:t>
      </w:r>
    </w:p>
    <w:tbl>
      <w:tblPr>
        <w:tblStyle w:val="GridTable4-Accent6"/>
        <w:tblW w:w="9634" w:type="dxa"/>
        <w:tblLook w:val="04A0" w:firstRow="1" w:lastRow="0" w:firstColumn="1" w:lastColumn="0" w:noHBand="0" w:noVBand="1"/>
      </w:tblPr>
      <w:tblGrid>
        <w:gridCol w:w="2972"/>
        <w:gridCol w:w="6662"/>
      </w:tblGrid>
      <w:tr w:rsidR="00875090" w:rsidRPr="000A0E77" w14:paraId="08E363BA" w14:textId="77777777" w:rsidTr="00875090">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972" w:type="dxa"/>
            <w:tcBorders>
              <w:right w:val="single" w:sz="4" w:space="0" w:color="000000"/>
            </w:tcBorders>
            <w:shd w:val="clear" w:color="auto" w:fill="7F7F7F" w:themeFill="accent6" w:themeFillTint="80"/>
            <w:vAlign w:val="center"/>
          </w:tcPr>
          <w:p w14:paraId="2337EB9A" w14:textId="5FFF3573" w:rsidR="00875090" w:rsidRDefault="00A72C71" w:rsidP="00EB4F22">
            <w:pPr>
              <w:pStyle w:val="TableHeadings"/>
            </w:pPr>
            <w:r>
              <w:t>Symbol</w:t>
            </w:r>
          </w:p>
        </w:tc>
        <w:tc>
          <w:tcPr>
            <w:tcW w:w="6662" w:type="dxa"/>
            <w:tcBorders>
              <w:left w:val="single" w:sz="4" w:space="0" w:color="000000"/>
              <w:right w:val="single" w:sz="4" w:space="0" w:color="000000"/>
            </w:tcBorders>
            <w:shd w:val="clear" w:color="auto" w:fill="7F7F7F" w:themeFill="accent6" w:themeFillTint="80"/>
            <w:vAlign w:val="center"/>
          </w:tcPr>
          <w:p w14:paraId="33563936" w14:textId="4FB38BFC" w:rsidR="00875090" w:rsidRDefault="00A72C71" w:rsidP="00EB4F22">
            <w:pPr>
              <w:pStyle w:val="TableHeadings"/>
              <w:cnfStyle w:val="100000000000" w:firstRow="1" w:lastRow="0" w:firstColumn="0" w:lastColumn="0" w:oddVBand="0" w:evenVBand="0" w:oddHBand="0" w:evenHBand="0" w:firstRowFirstColumn="0" w:firstRowLastColumn="0" w:lastRowFirstColumn="0" w:lastRowLastColumn="0"/>
            </w:pPr>
            <w:r>
              <w:t>What It Means</w:t>
            </w:r>
          </w:p>
        </w:tc>
      </w:tr>
      <w:tr w:rsidR="00875090" w:rsidRPr="000A0E77" w14:paraId="153D5041" w14:textId="77777777" w:rsidTr="00876E7D">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972" w:type="dxa"/>
            <w:tcBorders>
              <w:top w:val="single" w:sz="4" w:space="0" w:color="000000" w:themeColor="accent6"/>
              <w:bottom w:val="single" w:sz="4" w:space="0" w:color="000000" w:themeColor="accent6"/>
            </w:tcBorders>
            <w:shd w:val="clear" w:color="auto" w:fill="auto"/>
            <w:vAlign w:val="center"/>
          </w:tcPr>
          <w:p w14:paraId="16758507" w14:textId="1B5C9315" w:rsidR="00875090" w:rsidRPr="00346C42" w:rsidRDefault="00BE3EB3" w:rsidP="00EB4F22">
            <w:pPr>
              <w:pStyle w:val="TableRows"/>
              <w:rPr>
                <w:b w:val="0"/>
                <w:bCs w:val="0"/>
              </w:rPr>
            </w:pPr>
            <w:r w:rsidRPr="00346C42">
              <w:rPr>
                <w:b w:val="0"/>
                <w:bCs w:val="0"/>
                <w:sz w:val="22"/>
                <w:szCs w:val="22"/>
              </w:rPr>
              <w:t>Ø</w:t>
            </w:r>
            <w:r w:rsidR="00346C42">
              <w:rPr>
                <w:b w:val="0"/>
                <w:bCs w:val="0"/>
              </w:rPr>
              <w:t>10</w:t>
            </w:r>
          </w:p>
        </w:tc>
        <w:tc>
          <w:tcPr>
            <w:tcW w:w="6662" w:type="dxa"/>
            <w:tcBorders>
              <w:top w:val="single" w:sz="4" w:space="0" w:color="000000" w:themeColor="accent6"/>
              <w:bottom w:val="single" w:sz="4" w:space="0" w:color="000000" w:themeColor="accent6"/>
            </w:tcBorders>
            <w:shd w:val="clear" w:color="auto" w:fill="auto"/>
            <w:vAlign w:val="center"/>
          </w:tcPr>
          <w:p w14:paraId="357D28B2" w14:textId="453DD78E" w:rsidR="00875090" w:rsidRDefault="00CB6FF4" w:rsidP="00EB4F22">
            <w:pPr>
              <w:pStyle w:val="ListParagraph"/>
              <w:ind w:left="33"/>
              <w:cnfStyle w:val="000000100000" w:firstRow="0" w:lastRow="0" w:firstColumn="0" w:lastColumn="0" w:oddVBand="0" w:evenVBand="0" w:oddHBand="1" w:evenHBand="0" w:firstRowFirstColumn="0" w:firstRowLastColumn="0" w:lastRowFirstColumn="0" w:lastRowLastColumn="0"/>
            </w:pPr>
            <w:r>
              <w:t>Surface finish rating</w:t>
            </w:r>
          </w:p>
        </w:tc>
      </w:tr>
      <w:tr w:rsidR="00875090" w:rsidRPr="000A0E77" w14:paraId="4416D26A" w14:textId="77777777" w:rsidTr="00876E7D">
        <w:trPr>
          <w:trHeight w:val="567"/>
        </w:trPr>
        <w:tc>
          <w:tcPr>
            <w:cnfStyle w:val="001000000000" w:firstRow="0" w:lastRow="0" w:firstColumn="1" w:lastColumn="0" w:oddVBand="0" w:evenVBand="0" w:oddHBand="0" w:evenHBand="0" w:firstRowFirstColumn="0" w:firstRowLastColumn="0" w:lastRowFirstColumn="0" w:lastRowLastColumn="0"/>
            <w:tcW w:w="2972" w:type="dxa"/>
            <w:tcBorders>
              <w:top w:val="single" w:sz="4" w:space="0" w:color="000000" w:themeColor="accent6"/>
              <w:bottom w:val="single" w:sz="4" w:space="0" w:color="000000" w:themeColor="accent6"/>
            </w:tcBorders>
            <w:vAlign w:val="center"/>
          </w:tcPr>
          <w:p w14:paraId="6C3C78C5" w14:textId="4704D122" w:rsidR="00875090" w:rsidRPr="00792603" w:rsidRDefault="00BB7F12" w:rsidP="00EB4F22">
            <w:pPr>
              <w:pStyle w:val="TableRows"/>
              <w:rPr>
                <w:b w:val="0"/>
                <w:bCs w:val="0"/>
              </w:rPr>
            </w:pPr>
            <w:r w:rsidRPr="00BB7F12">
              <w:rPr>
                <w:noProof/>
              </w:rPr>
              <w:drawing>
                <wp:inline distT="0" distB="0" distL="0" distR="0" wp14:anchorId="59387A8D" wp14:editId="323B1F3F">
                  <wp:extent cx="184122" cy="184122"/>
                  <wp:effectExtent l="0" t="0" r="6985" b="6985"/>
                  <wp:docPr id="16131717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171767" name=""/>
                          <pic:cNvPicPr/>
                        </pic:nvPicPr>
                        <pic:blipFill>
                          <a:blip r:embed="rId11"/>
                          <a:stretch>
                            <a:fillRect/>
                          </a:stretch>
                        </pic:blipFill>
                        <pic:spPr>
                          <a:xfrm>
                            <a:off x="0" y="0"/>
                            <a:ext cx="188597" cy="188597"/>
                          </a:xfrm>
                          <a:prstGeom prst="rect">
                            <a:avLst/>
                          </a:prstGeom>
                        </pic:spPr>
                      </pic:pic>
                    </a:graphicData>
                  </a:graphic>
                </wp:inline>
              </w:drawing>
            </w:r>
            <w:r w:rsidRPr="00BB7F12">
              <w:rPr>
                <w:b w:val="0"/>
                <w:bCs w:val="0"/>
              </w:rPr>
              <w:t xml:space="preserve"> </w:t>
            </w:r>
            <w:r w:rsidR="00346C42">
              <w:rPr>
                <w:b w:val="0"/>
                <w:bCs w:val="0"/>
              </w:rPr>
              <w:t>10</w:t>
            </w:r>
          </w:p>
        </w:tc>
        <w:tc>
          <w:tcPr>
            <w:tcW w:w="6662" w:type="dxa"/>
            <w:tcBorders>
              <w:top w:val="single" w:sz="4" w:space="0" w:color="000000" w:themeColor="accent6"/>
              <w:bottom w:val="single" w:sz="4" w:space="0" w:color="000000" w:themeColor="accent6"/>
            </w:tcBorders>
            <w:vAlign w:val="center"/>
          </w:tcPr>
          <w:p w14:paraId="66F20F61" w14:textId="4302E65F" w:rsidR="00875090" w:rsidRDefault="00CB6FF4" w:rsidP="00EB4F22">
            <w:pPr>
              <w:pStyle w:val="TableRows"/>
              <w:cnfStyle w:val="000000000000" w:firstRow="0" w:lastRow="0" w:firstColumn="0" w:lastColumn="0" w:oddVBand="0" w:evenVBand="0" w:oddHBand="0" w:evenHBand="0" w:firstRowFirstColumn="0" w:firstRowLastColumn="0" w:lastRowFirstColumn="0" w:lastRowLastColumn="0"/>
            </w:pPr>
            <w:r>
              <w:t>Acceptable range of 9.8 to 10.2 mm</w:t>
            </w:r>
          </w:p>
        </w:tc>
      </w:tr>
      <w:tr w:rsidR="00875090" w:rsidRPr="000A0E77" w14:paraId="646FC623" w14:textId="77777777" w:rsidTr="00876E7D">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972" w:type="dxa"/>
            <w:tcBorders>
              <w:top w:val="single" w:sz="4" w:space="0" w:color="000000" w:themeColor="accent6"/>
              <w:bottom w:val="single" w:sz="4" w:space="0" w:color="000000" w:themeColor="accent6"/>
            </w:tcBorders>
            <w:shd w:val="clear" w:color="auto" w:fill="auto"/>
            <w:vAlign w:val="center"/>
          </w:tcPr>
          <w:p w14:paraId="3A92FB8F" w14:textId="5727F29C" w:rsidR="00875090" w:rsidRPr="00792603" w:rsidRDefault="00346C42" w:rsidP="00EB4F22">
            <w:pPr>
              <w:pStyle w:val="TableRows"/>
              <w:rPr>
                <w:b w:val="0"/>
                <w:bCs w:val="0"/>
              </w:rPr>
            </w:pPr>
            <w:r>
              <w:rPr>
                <w:b w:val="0"/>
                <w:bCs w:val="0"/>
              </w:rPr>
              <w:t xml:space="preserve">Ra </w:t>
            </w:r>
            <w:r w:rsidR="00BC1A86">
              <w:rPr>
                <w:b w:val="0"/>
                <w:bCs w:val="0"/>
              </w:rPr>
              <w:t>3.2</w:t>
            </w:r>
          </w:p>
        </w:tc>
        <w:tc>
          <w:tcPr>
            <w:tcW w:w="6662" w:type="dxa"/>
            <w:tcBorders>
              <w:top w:val="single" w:sz="4" w:space="0" w:color="000000" w:themeColor="accent6"/>
              <w:bottom w:val="single" w:sz="4" w:space="0" w:color="000000" w:themeColor="accent6"/>
            </w:tcBorders>
            <w:shd w:val="clear" w:color="auto" w:fill="auto"/>
            <w:vAlign w:val="center"/>
          </w:tcPr>
          <w:p w14:paraId="33C968A1" w14:textId="614C8FD2" w:rsidR="00875090" w:rsidRDefault="00CB6FF4" w:rsidP="00EB4F22">
            <w:pPr>
              <w:pStyle w:val="TableRows"/>
              <w:cnfStyle w:val="000000100000" w:firstRow="0" w:lastRow="0" w:firstColumn="0" w:lastColumn="0" w:oddVBand="0" w:evenVBand="0" w:oddHBand="1" w:evenHBand="0" w:firstRowFirstColumn="0" w:firstRowLastColumn="0" w:lastRowFirstColumn="0" w:lastRowLastColumn="0"/>
            </w:pPr>
            <w:r>
              <w:t>Hole depth of 10 mm</w:t>
            </w:r>
          </w:p>
        </w:tc>
      </w:tr>
      <w:tr w:rsidR="00BC1A86" w:rsidRPr="000A0E77" w14:paraId="3D07716E" w14:textId="77777777" w:rsidTr="00876E7D">
        <w:trPr>
          <w:trHeight w:val="567"/>
        </w:trPr>
        <w:tc>
          <w:tcPr>
            <w:cnfStyle w:val="001000000000" w:firstRow="0" w:lastRow="0" w:firstColumn="1" w:lastColumn="0" w:oddVBand="0" w:evenVBand="0" w:oddHBand="0" w:evenHBand="0" w:firstRowFirstColumn="0" w:firstRowLastColumn="0" w:lastRowFirstColumn="0" w:lastRowLastColumn="0"/>
            <w:tcW w:w="2972" w:type="dxa"/>
            <w:tcBorders>
              <w:top w:val="single" w:sz="4" w:space="0" w:color="000000" w:themeColor="accent6"/>
              <w:bottom w:val="single" w:sz="4" w:space="0" w:color="000000" w:themeColor="accent6"/>
            </w:tcBorders>
            <w:vAlign w:val="center"/>
          </w:tcPr>
          <w:p w14:paraId="13823234" w14:textId="68C4EA07" w:rsidR="00BC1A86" w:rsidRDefault="00BC1A86" w:rsidP="00EB4F22">
            <w:pPr>
              <w:pStyle w:val="TableRows"/>
              <w:rPr>
                <w:b w:val="0"/>
                <w:bCs w:val="0"/>
              </w:rPr>
            </w:pPr>
            <w:r>
              <w:rPr>
                <w:b w:val="0"/>
                <w:bCs w:val="0"/>
              </w:rPr>
              <w:t xml:space="preserve">10 </w:t>
            </w:r>
            <w:r>
              <w:rPr>
                <w:rFonts w:cs="Arial"/>
                <w:b w:val="0"/>
                <w:bCs w:val="0"/>
              </w:rPr>
              <w:t>±</w:t>
            </w:r>
            <w:r>
              <w:rPr>
                <w:b w:val="0"/>
                <w:bCs w:val="0"/>
              </w:rPr>
              <w:t>0.2</w:t>
            </w:r>
          </w:p>
        </w:tc>
        <w:tc>
          <w:tcPr>
            <w:tcW w:w="6662" w:type="dxa"/>
            <w:tcBorders>
              <w:top w:val="single" w:sz="4" w:space="0" w:color="000000" w:themeColor="accent6"/>
              <w:bottom w:val="single" w:sz="4" w:space="0" w:color="000000" w:themeColor="accent6"/>
            </w:tcBorders>
            <w:vAlign w:val="center"/>
          </w:tcPr>
          <w:p w14:paraId="04CCB9FA" w14:textId="7A6551D1" w:rsidR="00BC1A86" w:rsidRDefault="00CB6FF4" w:rsidP="00EB4F22">
            <w:pPr>
              <w:pStyle w:val="TableRows"/>
              <w:cnfStyle w:val="000000000000" w:firstRow="0" w:lastRow="0" w:firstColumn="0" w:lastColumn="0" w:oddVBand="0" w:evenVBand="0" w:oddHBand="0" w:evenHBand="0" w:firstRowFirstColumn="0" w:firstRowLastColumn="0" w:lastRowFirstColumn="0" w:lastRowLastColumn="0"/>
            </w:pPr>
            <w:r>
              <w:t>Hole diameter pf 10 mm</w:t>
            </w:r>
          </w:p>
        </w:tc>
      </w:tr>
    </w:tbl>
    <w:p w14:paraId="3332F74E" w14:textId="53135900" w:rsidR="004906FA" w:rsidRDefault="004906FA">
      <w:pPr>
        <w:spacing w:before="0" w:after="0"/>
        <w:rPr>
          <w:rFonts w:ascii="Arial" w:eastAsia="Times New Roman" w:hAnsi="Arial" w:cs="Times New Roman"/>
          <w:b/>
          <w:bCs/>
          <w:color w:val="000000" w:themeColor="text2"/>
          <w:kern w:val="0"/>
          <w:lang w:eastAsia="en-AU"/>
          <w14:ligatures w14:val="none"/>
        </w:rPr>
      </w:pPr>
    </w:p>
    <w:p w14:paraId="54CD6BB9" w14:textId="0AEE411D" w:rsidR="004906FA" w:rsidRDefault="004906FA">
      <w:pPr>
        <w:spacing w:before="0" w:after="0"/>
        <w:rPr>
          <w:rFonts w:ascii="Arial" w:eastAsia="Times New Roman" w:hAnsi="Arial" w:cs="Times New Roman"/>
          <w:b/>
          <w:bCs/>
          <w:color w:val="000000" w:themeColor="text2"/>
          <w:kern w:val="0"/>
          <w:lang w:eastAsia="en-AU"/>
          <w14:ligatures w14:val="none"/>
        </w:rPr>
      </w:pPr>
      <w:r>
        <w:rPr>
          <w:rFonts w:ascii="Arial" w:eastAsia="Times New Roman" w:hAnsi="Arial" w:cs="Times New Roman"/>
          <w:b/>
          <w:bCs/>
          <w:color w:val="000000" w:themeColor="text2"/>
          <w:kern w:val="0"/>
          <w:lang w:eastAsia="en-AU"/>
          <w14:ligatures w14:val="none"/>
        </w:rPr>
        <w:t>Circle the hole symbol typically used for drilling diameter:</w:t>
      </w:r>
    </w:p>
    <w:p w14:paraId="6B56F456" w14:textId="4CA19784" w:rsidR="004906FA" w:rsidRDefault="00563584" w:rsidP="004906FA">
      <w:pPr>
        <w:rPr>
          <w:b/>
          <w:bCs/>
          <w:lang w:eastAsia="en-AU"/>
        </w:rPr>
      </w:pPr>
      <w:sdt>
        <w:sdtPr>
          <w:rPr>
            <w:sz w:val="28"/>
            <w:szCs w:val="28"/>
          </w:rPr>
          <w:id w:val="56058023"/>
          <w15:appearance w15:val="hidden"/>
          <w14:checkbox>
            <w14:checked w14:val="0"/>
            <w14:checkedState w14:val="0052" w14:font="Wingdings 2"/>
            <w14:uncheckedState w14:val="2610" w14:font="MS Gothic"/>
          </w14:checkbox>
        </w:sdtPr>
        <w:sdtEndPr/>
        <w:sdtContent>
          <w:r w:rsidR="004906FA">
            <w:rPr>
              <w:rFonts w:ascii="MS Gothic" w:eastAsia="MS Gothic" w:hAnsi="MS Gothic" w:hint="eastAsia"/>
              <w:sz w:val="28"/>
              <w:szCs w:val="28"/>
            </w:rPr>
            <w:t>☐</w:t>
          </w:r>
        </w:sdtContent>
      </w:sdt>
      <w:r w:rsidR="004906FA">
        <w:t xml:space="preserve"> </w:t>
      </w:r>
      <w:r w:rsidR="00BB7F12" w:rsidRPr="00BB7F12">
        <w:rPr>
          <w:noProof/>
        </w:rPr>
        <w:drawing>
          <wp:inline distT="0" distB="0" distL="0" distR="0" wp14:anchorId="14E4D19C" wp14:editId="294A0E43">
            <wp:extent cx="184122" cy="184122"/>
            <wp:effectExtent l="0" t="0" r="6985" b="6985"/>
            <wp:docPr id="10778715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171767" name=""/>
                    <pic:cNvPicPr/>
                  </pic:nvPicPr>
                  <pic:blipFill>
                    <a:blip r:embed="rId11"/>
                    <a:stretch>
                      <a:fillRect/>
                    </a:stretch>
                  </pic:blipFill>
                  <pic:spPr>
                    <a:xfrm>
                      <a:off x="0" y="0"/>
                      <a:ext cx="188597" cy="188597"/>
                    </a:xfrm>
                    <a:prstGeom prst="rect">
                      <a:avLst/>
                    </a:prstGeom>
                  </pic:spPr>
                </pic:pic>
              </a:graphicData>
            </a:graphic>
          </wp:inline>
        </w:drawing>
      </w:r>
      <w:r w:rsidR="004906FA">
        <w:t xml:space="preserve">     </w:t>
      </w:r>
      <w:sdt>
        <w:sdtPr>
          <w:rPr>
            <w:sz w:val="28"/>
            <w:szCs w:val="28"/>
          </w:rPr>
          <w:id w:val="1249155175"/>
          <w15:appearance w15:val="hidden"/>
          <w14:checkbox>
            <w14:checked w14:val="0"/>
            <w14:checkedState w14:val="0052" w14:font="Wingdings 2"/>
            <w14:uncheckedState w14:val="2610" w14:font="MS Gothic"/>
          </w14:checkbox>
        </w:sdtPr>
        <w:sdtEndPr/>
        <w:sdtContent>
          <w:r w:rsidR="004906FA">
            <w:rPr>
              <w:rFonts w:ascii="MS Gothic" w:eastAsia="MS Gothic" w:hAnsi="MS Gothic" w:hint="eastAsia"/>
              <w:sz w:val="28"/>
              <w:szCs w:val="28"/>
            </w:rPr>
            <w:t>☐</w:t>
          </w:r>
        </w:sdtContent>
      </w:sdt>
      <w:r w:rsidR="004906FA">
        <w:rPr>
          <w:sz w:val="28"/>
          <w:szCs w:val="28"/>
        </w:rPr>
        <w:t xml:space="preserve"> </w:t>
      </w:r>
      <w:r w:rsidR="00822C71" w:rsidRPr="00822C71">
        <w:t>Ø</w:t>
      </w:r>
      <w:r w:rsidR="004906FA">
        <w:t xml:space="preserve">     </w:t>
      </w:r>
      <w:sdt>
        <w:sdtPr>
          <w:rPr>
            <w:sz w:val="28"/>
            <w:szCs w:val="28"/>
          </w:rPr>
          <w:id w:val="-74438659"/>
          <w15:appearance w15:val="hidden"/>
          <w14:checkbox>
            <w14:checked w14:val="0"/>
            <w14:checkedState w14:val="0052" w14:font="Wingdings 2"/>
            <w14:uncheckedState w14:val="2610" w14:font="MS Gothic"/>
          </w14:checkbox>
        </w:sdtPr>
        <w:sdtEndPr/>
        <w:sdtContent>
          <w:r w:rsidR="004906FA">
            <w:rPr>
              <w:rFonts w:ascii="MS Gothic" w:eastAsia="MS Gothic" w:hAnsi="MS Gothic" w:hint="eastAsia"/>
              <w:sz w:val="28"/>
              <w:szCs w:val="28"/>
            </w:rPr>
            <w:t>☐</w:t>
          </w:r>
        </w:sdtContent>
      </w:sdt>
      <w:r w:rsidR="004906FA">
        <w:t xml:space="preserve"> </w:t>
      </w:r>
      <w:r w:rsidR="00822C71">
        <w:t>Ra</w:t>
      </w:r>
    </w:p>
    <w:p w14:paraId="752E0611" w14:textId="77777777" w:rsidR="004906FA" w:rsidRPr="004906FA" w:rsidRDefault="004906FA">
      <w:pPr>
        <w:spacing w:before="0" w:after="0"/>
        <w:rPr>
          <w:rFonts w:ascii="Arial" w:eastAsia="Times New Roman" w:hAnsi="Arial" w:cs="Times New Roman"/>
          <w:b/>
          <w:bCs/>
          <w:color w:val="000000" w:themeColor="text2"/>
          <w:kern w:val="0"/>
          <w:lang w:eastAsia="en-AU"/>
          <w14:ligatures w14:val="none"/>
        </w:rPr>
      </w:pPr>
    </w:p>
    <w:p w14:paraId="28226453" w14:textId="77777777" w:rsidR="004906FA" w:rsidRDefault="004906FA">
      <w:pPr>
        <w:spacing w:before="0" w:after="0"/>
        <w:rPr>
          <w:rFonts w:ascii="Arial" w:eastAsia="Times New Roman" w:hAnsi="Arial" w:cs="Times New Roman"/>
          <w:b/>
          <w:bCs/>
          <w:color w:val="000000" w:themeColor="text2"/>
          <w:kern w:val="0"/>
          <w:sz w:val="24"/>
          <w:szCs w:val="24"/>
          <w:lang w:eastAsia="en-AU"/>
          <w14:ligatures w14:val="none"/>
        </w:rPr>
      </w:pPr>
    </w:p>
    <w:p w14:paraId="3DD5782D" w14:textId="1FE6C859" w:rsidR="007E1A7D" w:rsidRPr="001721F2" w:rsidRDefault="00215E27" w:rsidP="00E8582A">
      <w:pPr>
        <w:pStyle w:val="Heading4"/>
      </w:pPr>
      <w:r>
        <w:t>S</w:t>
      </w:r>
      <w:r w:rsidR="007E1A7D">
        <w:t xml:space="preserve">ection 2 – </w:t>
      </w:r>
      <w:r w:rsidR="00822C71">
        <w:t>Tolerance Application</w:t>
      </w:r>
    </w:p>
    <w:p w14:paraId="4CDC7AD6" w14:textId="362D142D" w:rsidR="00325161" w:rsidRDefault="00B44554" w:rsidP="005516F8">
      <w:pPr>
        <w:spacing w:line="360" w:lineRule="auto"/>
        <w:rPr>
          <w:b/>
          <w:bCs/>
        </w:rPr>
      </w:pPr>
      <w:r>
        <w:rPr>
          <w:b/>
          <w:bCs/>
        </w:rPr>
        <w:t>Interpret the following tolerance notations:</w:t>
      </w:r>
    </w:p>
    <w:p w14:paraId="64B824A2" w14:textId="3E8F0A9B" w:rsidR="00B44554" w:rsidRDefault="00B44554" w:rsidP="005516F8">
      <w:pPr>
        <w:pStyle w:val="ListParagraph"/>
        <w:numPr>
          <w:ilvl w:val="0"/>
          <w:numId w:val="42"/>
        </w:numPr>
        <w:spacing w:line="360" w:lineRule="auto"/>
      </w:pPr>
      <w:r>
        <w:t xml:space="preserve">8.00 </w:t>
      </w:r>
      <w:r>
        <w:rPr>
          <w:rFonts w:cs="Arial"/>
        </w:rPr>
        <w:t>±</w:t>
      </w:r>
      <w:r>
        <w:t>0.0</w:t>
      </w:r>
      <w:r w:rsidR="00242CA8">
        <w:t>5</w:t>
      </w:r>
      <w:r>
        <w:t xml:space="preserve"> = Part many measure between _____________  and _____________  mm</w:t>
      </w:r>
    </w:p>
    <w:p w14:paraId="1555A159" w14:textId="3ACBCF45" w:rsidR="00B44554" w:rsidRPr="00B50473" w:rsidRDefault="00B44554" w:rsidP="005516F8">
      <w:pPr>
        <w:pStyle w:val="ListParagraph"/>
        <w:numPr>
          <w:ilvl w:val="0"/>
          <w:numId w:val="42"/>
        </w:numPr>
        <w:spacing w:line="360" w:lineRule="auto"/>
      </w:pPr>
      <w:r>
        <w:t xml:space="preserve">12.50 +0.05 / -0.00 = </w:t>
      </w:r>
      <w:r w:rsidR="005516F8">
        <w:t>U</w:t>
      </w:r>
      <w:r>
        <w:t>pper limit</w:t>
      </w:r>
      <w:r w:rsidR="005516F8">
        <w:t xml:space="preserve">: _____________  mm  Lower limit: _____________ </w:t>
      </w:r>
      <w:r w:rsidR="00E8582A">
        <w:t>mm</w:t>
      </w:r>
      <w:r w:rsidR="005516F8">
        <w:t xml:space="preserve"> </w:t>
      </w:r>
      <w:r>
        <w:t xml:space="preserve"> </w:t>
      </w:r>
    </w:p>
    <w:p w14:paraId="3166B536" w14:textId="70178869" w:rsidR="006C5207" w:rsidRPr="00D973CD" w:rsidRDefault="005516F8" w:rsidP="00D973CD">
      <w:pPr>
        <w:rPr>
          <w:b/>
          <w:bCs/>
        </w:rPr>
      </w:pPr>
      <w:r>
        <w:rPr>
          <w:b/>
          <w:bCs/>
        </w:rPr>
        <w:t>Why are tolerances important in manufacturing</w:t>
      </w:r>
      <w:r w:rsidR="00F96CF5">
        <w:rPr>
          <w:b/>
          <w:bCs/>
        </w:rPr>
        <w:t>?</w:t>
      </w:r>
    </w:p>
    <w:p w14:paraId="02724429" w14:textId="177D1C81" w:rsidR="005E1116" w:rsidRDefault="005E1116" w:rsidP="00D973CD">
      <w:pPr>
        <w:spacing w:line="480" w:lineRule="auto"/>
      </w:pPr>
      <w:r>
        <w:t>______________________________________________________________________________________________________________________________________________________________________________</w:t>
      </w:r>
      <w:r w:rsidR="005516F8">
        <w:t>_______________________________________________________________________________________</w:t>
      </w:r>
    </w:p>
    <w:p w14:paraId="25D2C329" w14:textId="3DCA60DA" w:rsidR="00E8582A" w:rsidRPr="001721F2" w:rsidRDefault="00E8582A" w:rsidP="00E8582A">
      <w:pPr>
        <w:pStyle w:val="Heading4"/>
      </w:pPr>
      <w:r>
        <w:lastRenderedPageBreak/>
        <w:t>Section 3 – Surface Finish &amp; Depth Indicators</w:t>
      </w:r>
    </w:p>
    <w:p w14:paraId="2195B72A" w14:textId="484E0525" w:rsidR="00E8582A" w:rsidRDefault="00E8582A" w:rsidP="00E8582A">
      <w:pPr>
        <w:spacing w:line="360" w:lineRule="auto"/>
        <w:rPr>
          <w:b/>
          <w:bCs/>
        </w:rPr>
      </w:pPr>
      <w:r>
        <w:rPr>
          <w:b/>
          <w:bCs/>
        </w:rPr>
        <w:t>What does “Ra 1</w:t>
      </w:r>
      <w:r w:rsidR="006B2391">
        <w:rPr>
          <w:b/>
          <w:bCs/>
        </w:rPr>
        <w:t>.</w:t>
      </w:r>
      <w:r>
        <w:rPr>
          <w:b/>
          <w:bCs/>
        </w:rPr>
        <w:t>6” mean in surface finish terms?</w:t>
      </w:r>
    </w:p>
    <w:p w14:paraId="7C56194E" w14:textId="145C0E63" w:rsidR="00E8582A" w:rsidRDefault="00563584" w:rsidP="00E8582A">
      <w:pPr>
        <w:rPr>
          <w:sz w:val="28"/>
          <w:szCs w:val="28"/>
        </w:rPr>
      </w:pPr>
      <w:sdt>
        <w:sdtPr>
          <w:rPr>
            <w:sz w:val="28"/>
            <w:szCs w:val="28"/>
          </w:rPr>
          <w:id w:val="389074949"/>
          <w15:appearance w15:val="hidden"/>
          <w14:checkbox>
            <w14:checked w14:val="0"/>
            <w14:checkedState w14:val="0052" w14:font="Wingdings 2"/>
            <w14:uncheckedState w14:val="2610" w14:font="MS Gothic"/>
          </w14:checkbox>
        </w:sdtPr>
        <w:sdtEndPr/>
        <w:sdtContent>
          <w:r w:rsidR="00E8582A">
            <w:rPr>
              <w:rFonts w:ascii="MS Gothic" w:eastAsia="MS Gothic" w:hAnsi="MS Gothic" w:hint="eastAsia"/>
              <w:sz w:val="28"/>
              <w:szCs w:val="28"/>
            </w:rPr>
            <w:t>☐</w:t>
          </w:r>
        </w:sdtContent>
      </w:sdt>
      <w:r w:rsidR="00E8582A" w:rsidRPr="00D14D0E">
        <w:t xml:space="preserve"> </w:t>
      </w:r>
      <w:r w:rsidR="00E8582A">
        <w:t xml:space="preserve">Rough surface     </w:t>
      </w:r>
      <w:sdt>
        <w:sdtPr>
          <w:rPr>
            <w:sz w:val="28"/>
            <w:szCs w:val="28"/>
          </w:rPr>
          <w:id w:val="-885640936"/>
          <w15:appearance w15:val="hidden"/>
          <w14:checkbox>
            <w14:checked w14:val="0"/>
            <w14:checkedState w14:val="0052" w14:font="Wingdings 2"/>
            <w14:uncheckedState w14:val="2610" w14:font="MS Gothic"/>
          </w14:checkbox>
        </w:sdtPr>
        <w:sdtEndPr/>
        <w:sdtContent>
          <w:r w:rsidR="00E8582A">
            <w:rPr>
              <w:rFonts w:ascii="MS Gothic" w:eastAsia="MS Gothic" w:hAnsi="MS Gothic" w:hint="eastAsia"/>
              <w:sz w:val="28"/>
              <w:szCs w:val="28"/>
            </w:rPr>
            <w:t>☐</w:t>
          </w:r>
        </w:sdtContent>
      </w:sdt>
      <w:r w:rsidR="00E8582A">
        <w:rPr>
          <w:sz w:val="28"/>
          <w:szCs w:val="28"/>
        </w:rPr>
        <w:t xml:space="preserve"> </w:t>
      </w:r>
      <w:r w:rsidR="00E8582A">
        <w:t xml:space="preserve">Smooth surface     </w:t>
      </w:r>
      <w:sdt>
        <w:sdtPr>
          <w:rPr>
            <w:sz w:val="28"/>
            <w:szCs w:val="28"/>
          </w:rPr>
          <w:id w:val="-1257130014"/>
          <w15:appearance w15:val="hidden"/>
          <w14:checkbox>
            <w14:checked w14:val="0"/>
            <w14:checkedState w14:val="0052" w14:font="Wingdings 2"/>
            <w14:uncheckedState w14:val="2610" w14:font="MS Gothic"/>
          </w14:checkbox>
        </w:sdtPr>
        <w:sdtEndPr/>
        <w:sdtContent>
          <w:r w:rsidR="00E8582A">
            <w:rPr>
              <w:rFonts w:ascii="MS Gothic" w:eastAsia="MS Gothic" w:hAnsi="MS Gothic" w:hint="eastAsia"/>
              <w:sz w:val="28"/>
              <w:szCs w:val="28"/>
            </w:rPr>
            <w:t>☐</w:t>
          </w:r>
        </w:sdtContent>
      </w:sdt>
      <w:r w:rsidR="00E8582A">
        <w:t xml:space="preserve"> Very deep cut      </w:t>
      </w:r>
    </w:p>
    <w:p w14:paraId="003F32BB" w14:textId="1FA80269" w:rsidR="00E8582A" w:rsidRDefault="00E8582A" w:rsidP="00E8582A"/>
    <w:p w14:paraId="0A3AF8D4" w14:textId="032DE636" w:rsidR="00027C46" w:rsidRDefault="00027C46" w:rsidP="00E8582A">
      <w:r>
        <w:t>Tool or method likely to achieve Ra 1.6 finish:</w:t>
      </w:r>
    </w:p>
    <w:p w14:paraId="47D13A4A" w14:textId="414377D8" w:rsidR="00027C46" w:rsidRDefault="00563584" w:rsidP="00027C46">
      <w:pPr>
        <w:rPr>
          <w:b/>
          <w:bCs/>
          <w:lang w:eastAsia="en-AU"/>
        </w:rPr>
      </w:pPr>
      <w:sdt>
        <w:sdtPr>
          <w:rPr>
            <w:sz w:val="28"/>
            <w:szCs w:val="28"/>
          </w:rPr>
          <w:id w:val="-606428671"/>
          <w15:appearance w15:val="hidden"/>
          <w14:checkbox>
            <w14:checked w14:val="0"/>
            <w14:checkedState w14:val="0052" w14:font="Wingdings 2"/>
            <w14:uncheckedState w14:val="2610" w14:font="MS Gothic"/>
          </w14:checkbox>
        </w:sdtPr>
        <w:sdtEndPr/>
        <w:sdtContent>
          <w:r w:rsidR="00027C46">
            <w:rPr>
              <w:rFonts w:ascii="MS Gothic" w:eastAsia="MS Gothic" w:hAnsi="MS Gothic" w:hint="eastAsia"/>
              <w:sz w:val="28"/>
              <w:szCs w:val="28"/>
            </w:rPr>
            <w:t>☐</w:t>
          </w:r>
        </w:sdtContent>
      </w:sdt>
      <w:r w:rsidR="00027C46" w:rsidRPr="00D14D0E">
        <w:t xml:space="preserve"> </w:t>
      </w:r>
      <w:r w:rsidR="00027C46">
        <w:t xml:space="preserve">Bandsaw      </w:t>
      </w:r>
      <w:sdt>
        <w:sdtPr>
          <w:rPr>
            <w:sz w:val="28"/>
            <w:szCs w:val="28"/>
          </w:rPr>
          <w:id w:val="1797253671"/>
          <w15:appearance w15:val="hidden"/>
          <w14:checkbox>
            <w14:checked w14:val="0"/>
            <w14:checkedState w14:val="0052" w14:font="Wingdings 2"/>
            <w14:uncheckedState w14:val="2610" w14:font="MS Gothic"/>
          </w14:checkbox>
        </w:sdtPr>
        <w:sdtEndPr/>
        <w:sdtContent>
          <w:r w:rsidR="00027C46">
            <w:rPr>
              <w:rFonts w:ascii="MS Gothic" w:eastAsia="MS Gothic" w:hAnsi="MS Gothic" w:hint="eastAsia"/>
              <w:sz w:val="28"/>
              <w:szCs w:val="28"/>
            </w:rPr>
            <w:t>☐</w:t>
          </w:r>
        </w:sdtContent>
      </w:sdt>
      <w:r w:rsidR="00027C46">
        <w:rPr>
          <w:sz w:val="28"/>
          <w:szCs w:val="28"/>
        </w:rPr>
        <w:t xml:space="preserve"> </w:t>
      </w:r>
      <w:r w:rsidR="00027C46">
        <w:t xml:space="preserve">Milling cutter     </w:t>
      </w:r>
      <w:sdt>
        <w:sdtPr>
          <w:rPr>
            <w:sz w:val="28"/>
            <w:szCs w:val="28"/>
          </w:rPr>
          <w:id w:val="1340430454"/>
          <w15:appearance w15:val="hidden"/>
          <w14:checkbox>
            <w14:checked w14:val="0"/>
            <w14:checkedState w14:val="0052" w14:font="Wingdings 2"/>
            <w14:uncheckedState w14:val="2610" w14:font="MS Gothic"/>
          </w14:checkbox>
        </w:sdtPr>
        <w:sdtEndPr/>
        <w:sdtContent>
          <w:r w:rsidR="00027C46">
            <w:rPr>
              <w:rFonts w:ascii="MS Gothic" w:eastAsia="MS Gothic" w:hAnsi="MS Gothic" w:hint="eastAsia"/>
              <w:sz w:val="28"/>
              <w:szCs w:val="28"/>
            </w:rPr>
            <w:t>☐</w:t>
          </w:r>
        </w:sdtContent>
      </w:sdt>
      <w:r w:rsidR="00027C46">
        <w:t xml:space="preserve"> Sandpaper      </w:t>
      </w:r>
      <w:sdt>
        <w:sdtPr>
          <w:rPr>
            <w:sz w:val="28"/>
            <w:szCs w:val="28"/>
          </w:rPr>
          <w:id w:val="-357814674"/>
          <w15:appearance w15:val="hidden"/>
          <w14:checkbox>
            <w14:checked w14:val="0"/>
            <w14:checkedState w14:val="0052" w14:font="Wingdings 2"/>
            <w14:uncheckedState w14:val="2610" w14:font="MS Gothic"/>
          </w14:checkbox>
        </w:sdtPr>
        <w:sdtEndPr/>
        <w:sdtContent>
          <w:r w:rsidR="00027C46">
            <w:rPr>
              <w:rFonts w:ascii="MS Gothic" w:eastAsia="MS Gothic" w:hAnsi="MS Gothic" w:hint="eastAsia"/>
              <w:sz w:val="28"/>
              <w:szCs w:val="28"/>
            </w:rPr>
            <w:t>☐</w:t>
          </w:r>
        </w:sdtContent>
      </w:sdt>
      <w:r w:rsidR="00027C46">
        <w:t xml:space="preserve"> Lathe turning </w:t>
      </w:r>
    </w:p>
    <w:p w14:paraId="01BA94DD" w14:textId="77777777" w:rsidR="00027C46" w:rsidRPr="00E8582A" w:rsidRDefault="00027C46" w:rsidP="00E8582A">
      <w:pPr>
        <w:rPr>
          <w:b/>
          <w:bCs/>
          <w:lang w:eastAsia="en-AU"/>
        </w:rPr>
      </w:pPr>
    </w:p>
    <w:p w14:paraId="4569758B" w14:textId="6FD3EF6F" w:rsidR="00E8582A" w:rsidRPr="00D973CD" w:rsidRDefault="00027C46" w:rsidP="00E8582A">
      <w:pPr>
        <w:rPr>
          <w:b/>
          <w:bCs/>
        </w:rPr>
      </w:pPr>
      <w:r>
        <w:rPr>
          <w:b/>
          <w:bCs/>
        </w:rPr>
        <w:t xml:space="preserve">Depth indicators often use a symbol like </w:t>
      </w:r>
      <w:r w:rsidR="00E26DDF" w:rsidRPr="00BB7F12">
        <w:rPr>
          <w:noProof/>
        </w:rPr>
        <w:drawing>
          <wp:inline distT="0" distB="0" distL="0" distR="0" wp14:anchorId="30957A79" wp14:editId="71884540">
            <wp:extent cx="184122" cy="184122"/>
            <wp:effectExtent l="0" t="0" r="6985" b="6985"/>
            <wp:docPr id="18701894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171767" name=""/>
                    <pic:cNvPicPr/>
                  </pic:nvPicPr>
                  <pic:blipFill>
                    <a:blip r:embed="rId11"/>
                    <a:stretch>
                      <a:fillRect/>
                    </a:stretch>
                  </pic:blipFill>
                  <pic:spPr>
                    <a:xfrm>
                      <a:off x="0" y="0"/>
                      <a:ext cx="188597" cy="188597"/>
                    </a:xfrm>
                    <a:prstGeom prst="rect">
                      <a:avLst/>
                    </a:prstGeom>
                  </pic:spPr>
                </pic:pic>
              </a:graphicData>
            </a:graphic>
          </wp:inline>
        </w:drawing>
      </w:r>
      <w:r w:rsidR="00593F16">
        <w:rPr>
          <w:b/>
          <w:bCs/>
        </w:rPr>
        <w:t xml:space="preserve">– </w:t>
      </w:r>
      <w:r w:rsidR="00593F16" w:rsidRPr="00593F16">
        <w:t>What does this tell you?</w:t>
      </w:r>
    </w:p>
    <w:p w14:paraId="79CF32A1" w14:textId="77777777" w:rsidR="00E8582A" w:rsidRDefault="00E8582A" w:rsidP="00E8582A">
      <w:pPr>
        <w:spacing w:line="480" w:lineRule="auto"/>
      </w:pPr>
      <w:r>
        <w:t>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EE9AE5C" w14:textId="77777777" w:rsidR="00E8582A" w:rsidRDefault="00E8582A" w:rsidP="00593F16">
      <w:pPr>
        <w:pStyle w:val="Heading4"/>
        <w:ind w:left="0" w:firstLine="0"/>
      </w:pPr>
    </w:p>
    <w:p w14:paraId="7494DA9C" w14:textId="6C73130B" w:rsidR="00593F16" w:rsidRPr="001721F2" w:rsidRDefault="00593F16" w:rsidP="00593F16">
      <w:pPr>
        <w:pStyle w:val="Heading4"/>
      </w:pPr>
      <w:r>
        <w:t>Section 4 – Drawing Application</w:t>
      </w:r>
    </w:p>
    <w:p w14:paraId="132EBCFE" w14:textId="44AE10D5" w:rsidR="00593F16" w:rsidRPr="00593F16" w:rsidRDefault="00593F16" w:rsidP="00593F16">
      <w:pPr>
        <w:spacing w:line="360" w:lineRule="auto"/>
      </w:pPr>
      <w:r w:rsidRPr="00593F16">
        <w:t>Use a sample drawing or teacher-provided section.</w:t>
      </w:r>
    </w:p>
    <w:p w14:paraId="03152350" w14:textId="372241E9" w:rsidR="00593F16" w:rsidRPr="00D973CD" w:rsidRDefault="00593F16" w:rsidP="00593F16">
      <w:pPr>
        <w:rPr>
          <w:b/>
          <w:bCs/>
        </w:rPr>
      </w:pPr>
      <w:r>
        <w:rPr>
          <w:b/>
          <w:bCs/>
        </w:rPr>
        <w:t>List a hole size with a tolerance from the drawing:</w:t>
      </w:r>
    </w:p>
    <w:p w14:paraId="5CF85FAB" w14:textId="25BE472B" w:rsidR="00593F16" w:rsidRDefault="00593F16" w:rsidP="00593F16">
      <w:pPr>
        <w:spacing w:line="480" w:lineRule="auto"/>
      </w:pPr>
      <w:r>
        <w:t>______________________________________________________________________________________________________________________________________________________________________________</w:t>
      </w:r>
    </w:p>
    <w:p w14:paraId="6321BDA1" w14:textId="2903FD36" w:rsidR="00E17475" w:rsidRPr="00D973CD" w:rsidRDefault="00E17475" w:rsidP="00E17475">
      <w:pPr>
        <w:rPr>
          <w:b/>
          <w:bCs/>
        </w:rPr>
      </w:pPr>
      <w:r>
        <w:rPr>
          <w:b/>
          <w:bCs/>
        </w:rPr>
        <w:t>Does the drawing specify surface finish or depth for any hole? If yes, describe below:</w:t>
      </w:r>
    </w:p>
    <w:p w14:paraId="2074C3D9" w14:textId="77777777" w:rsidR="00E17475" w:rsidRDefault="00E17475" w:rsidP="00E17475">
      <w:pPr>
        <w:spacing w:line="480" w:lineRule="auto"/>
      </w:pPr>
      <w:r>
        <w:t>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6C2095B" w14:textId="15BFE300" w:rsidR="007372E9" w:rsidRDefault="007372E9" w:rsidP="00E8582A">
      <w:pPr>
        <w:pStyle w:val="Heading4"/>
      </w:pPr>
      <w:r>
        <w:t>Section 5 – Reflection</w:t>
      </w:r>
    </w:p>
    <w:p w14:paraId="0CEDEE8F" w14:textId="13414E8D" w:rsidR="007372E9" w:rsidRDefault="00E17475" w:rsidP="007372E9">
      <w:pPr>
        <w:rPr>
          <w:b/>
          <w:bCs/>
          <w:lang w:eastAsia="en-AU"/>
        </w:rPr>
      </w:pPr>
      <w:r>
        <w:rPr>
          <w:b/>
          <w:bCs/>
          <w:lang w:eastAsia="en-AU"/>
        </w:rPr>
        <w:t>Which notation or symbol are you now more confident identifying?</w:t>
      </w:r>
    </w:p>
    <w:p w14:paraId="3759CB4F" w14:textId="51CB1AAE" w:rsidR="00E17475" w:rsidRDefault="00563584" w:rsidP="00E17475">
      <w:sdt>
        <w:sdtPr>
          <w:rPr>
            <w:sz w:val="28"/>
            <w:szCs w:val="28"/>
          </w:rPr>
          <w:id w:val="1592502474"/>
          <w15:appearance w15:val="hidden"/>
          <w14:checkbox>
            <w14:checked w14:val="0"/>
            <w14:checkedState w14:val="0052" w14:font="Wingdings 2"/>
            <w14:uncheckedState w14:val="2610" w14:font="MS Gothic"/>
          </w14:checkbox>
        </w:sdtPr>
        <w:sdtEndPr/>
        <w:sdtContent>
          <w:r w:rsidR="00E17475">
            <w:rPr>
              <w:rFonts w:ascii="MS Gothic" w:eastAsia="MS Gothic" w:hAnsi="MS Gothic" w:hint="eastAsia"/>
              <w:sz w:val="28"/>
              <w:szCs w:val="28"/>
            </w:rPr>
            <w:t>☐</w:t>
          </w:r>
        </w:sdtContent>
      </w:sdt>
      <w:r w:rsidR="00E17475" w:rsidRPr="00D14D0E">
        <w:t xml:space="preserve"> </w:t>
      </w:r>
      <w:r w:rsidR="00E17475" w:rsidRPr="00346C42">
        <w:rPr>
          <w:sz w:val="22"/>
          <w:szCs w:val="22"/>
        </w:rPr>
        <w:t>Ø</w:t>
      </w:r>
      <w:r w:rsidR="00E17475">
        <w:t xml:space="preserve">      </w:t>
      </w:r>
      <w:sdt>
        <w:sdtPr>
          <w:rPr>
            <w:sz w:val="28"/>
            <w:szCs w:val="28"/>
          </w:rPr>
          <w:id w:val="-1290822568"/>
          <w15:appearance w15:val="hidden"/>
          <w14:checkbox>
            <w14:checked w14:val="0"/>
            <w14:checkedState w14:val="0052" w14:font="Wingdings 2"/>
            <w14:uncheckedState w14:val="2610" w14:font="MS Gothic"/>
          </w14:checkbox>
        </w:sdtPr>
        <w:sdtEndPr/>
        <w:sdtContent>
          <w:r w:rsidR="00E17475">
            <w:rPr>
              <w:rFonts w:ascii="MS Gothic" w:eastAsia="MS Gothic" w:hAnsi="MS Gothic" w:hint="eastAsia"/>
              <w:sz w:val="28"/>
              <w:szCs w:val="28"/>
            </w:rPr>
            <w:t>☐</w:t>
          </w:r>
        </w:sdtContent>
      </w:sdt>
      <w:r w:rsidR="00E17475">
        <w:rPr>
          <w:sz w:val="28"/>
          <w:szCs w:val="28"/>
        </w:rPr>
        <w:t xml:space="preserve"> </w:t>
      </w:r>
      <w:r w:rsidR="00E17475">
        <w:t xml:space="preserve">Depth    </w:t>
      </w:r>
      <w:sdt>
        <w:sdtPr>
          <w:rPr>
            <w:sz w:val="28"/>
            <w:szCs w:val="28"/>
          </w:rPr>
          <w:id w:val="720477826"/>
          <w15:appearance w15:val="hidden"/>
          <w14:checkbox>
            <w14:checked w14:val="0"/>
            <w14:checkedState w14:val="0052" w14:font="Wingdings 2"/>
            <w14:uncheckedState w14:val="2610" w14:font="MS Gothic"/>
          </w14:checkbox>
        </w:sdtPr>
        <w:sdtEndPr/>
        <w:sdtContent>
          <w:r w:rsidR="00E17475">
            <w:rPr>
              <w:rFonts w:ascii="MS Gothic" w:eastAsia="MS Gothic" w:hAnsi="MS Gothic" w:hint="eastAsia"/>
              <w:sz w:val="28"/>
              <w:szCs w:val="28"/>
            </w:rPr>
            <w:t>☐</w:t>
          </w:r>
        </w:sdtContent>
      </w:sdt>
      <w:r w:rsidR="00E17475">
        <w:t xml:space="preserve"> Ra      </w:t>
      </w:r>
      <w:sdt>
        <w:sdtPr>
          <w:rPr>
            <w:sz w:val="28"/>
            <w:szCs w:val="28"/>
          </w:rPr>
          <w:id w:val="819460823"/>
          <w15:appearance w15:val="hidden"/>
          <w14:checkbox>
            <w14:checked w14:val="0"/>
            <w14:checkedState w14:val="0052" w14:font="Wingdings 2"/>
            <w14:uncheckedState w14:val="2610" w14:font="MS Gothic"/>
          </w14:checkbox>
        </w:sdtPr>
        <w:sdtEndPr/>
        <w:sdtContent>
          <w:r w:rsidR="00E17475">
            <w:rPr>
              <w:rFonts w:ascii="MS Gothic" w:eastAsia="MS Gothic" w:hAnsi="MS Gothic" w:hint="eastAsia"/>
              <w:sz w:val="28"/>
              <w:szCs w:val="28"/>
            </w:rPr>
            <w:t>☐</w:t>
          </w:r>
        </w:sdtContent>
      </w:sdt>
      <w:r w:rsidR="00E17475">
        <w:t xml:space="preserve"> </w:t>
      </w:r>
      <w:r w:rsidR="00E17475">
        <w:rPr>
          <w:rFonts w:cstheme="minorHAnsi"/>
        </w:rPr>
        <w:t>±</w:t>
      </w:r>
      <w:r w:rsidR="00E17475">
        <w:t xml:space="preserve"> tolerance </w:t>
      </w:r>
    </w:p>
    <w:p w14:paraId="60B0D608" w14:textId="77777777" w:rsidR="00E17475" w:rsidRDefault="00E17475" w:rsidP="00E17475">
      <w:pPr>
        <w:rPr>
          <w:b/>
          <w:bCs/>
          <w:lang w:eastAsia="en-AU"/>
        </w:rPr>
      </w:pPr>
    </w:p>
    <w:p w14:paraId="06357F21" w14:textId="2A855AE3" w:rsidR="00E17475" w:rsidRPr="006A72B3" w:rsidRDefault="00E17475" w:rsidP="007372E9">
      <w:pPr>
        <w:rPr>
          <w:b/>
          <w:bCs/>
          <w:lang w:eastAsia="en-AU"/>
        </w:rPr>
      </w:pPr>
      <w:r>
        <w:rPr>
          <w:b/>
          <w:bCs/>
          <w:lang w:eastAsia="en-AU"/>
        </w:rPr>
        <w:t>What is one machining challenge that can arise from tight tolerances?</w:t>
      </w:r>
    </w:p>
    <w:p w14:paraId="33587848" w14:textId="24BB56BD" w:rsidR="007372E9" w:rsidRPr="00E17475" w:rsidRDefault="007372E9" w:rsidP="007372E9">
      <w:pPr>
        <w:spacing w:line="480" w:lineRule="auto"/>
        <w:rPr>
          <w:lang w:eastAsia="en-AU"/>
        </w:rPr>
      </w:pPr>
      <w:r>
        <w:rPr>
          <w:lang w:eastAsia="en-AU"/>
        </w:rPr>
        <w:t>_____________________________________________________________________________________________________________________________________________________________________________</w:t>
      </w:r>
      <w:r w:rsidR="00E17475">
        <w:rPr>
          <w:lang w:eastAsia="en-AU"/>
        </w:rPr>
        <w:t>_________________________________</w:t>
      </w:r>
      <w:r>
        <w:rPr>
          <w:lang w:eastAsia="en-AU"/>
        </w:rPr>
        <w:t>_</w:t>
      </w:r>
      <w:r w:rsidR="00E17475">
        <w:rPr>
          <w:lang w:eastAsia="en-AU"/>
        </w:rPr>
        <w:t>_____________________________________________________________________________________________________________________________________________</w:t>
      </w:r>
      <w:bookmarkEnd w:id="0"/>
      <w:bookmarkEnd w:id="1"/>
      <w:bookmarkEnd w:id="2"/>
      <w:bookmarkEnd w:id="3"/>
    </w:p>
    <w:sectPr w:rsidR="007372E9" w:rsidRPr="00E17475" w:rsidSect="00391C7B">
      <w:headerReference w:type="even" r:id="rId12"/>
      <w:headerReference w:type="default" r:id="rId13"/>
      <w:footerReference w:type="even" r:id="rId14"/>
      <w:footerReference w:type="default" r:id="rId15"/>
      <w:headerReference w:type="first" r:id="rId16"/>
      <w:footerReference w:type="first" r:id="rId17"/>
      <w:pgSz w:w="11906" w:h="16838"/>
      <w:pgMar w:top="1993" w:right="1080" w:bottom="1440" w:left="1080" w:header="454"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E68E3" w14:textId="77777777" w:rsidR="00BF26EF" w:rsidRDefault="00BF26EF" w:rsidP="009125CB">
      <w:r>
        <w:separator/>
      </w:r>
    </w:p>
    <w:p w14:paraId="10FAB37F" w14:textId="77777777" w:rsidR="00BF26EF" w:rsidRDefault="00BF26EF" w:rsidP="009125CB"/>
    <w:p w14:paraId="7CC4B951" w14:textId="77777777" w:rsidR="00BF26EF" w:rsidRDefault="00BF26EF" w:rsidP="009125CB"/>
    <w:p w14:paraId="220662BF" w14:textId="77777777" w:rsidR="00BF26EF" w:rsidRDefault="00BF26EF" w:rsidP="009125CB"/>
  </w:endnote>
  <w:endnote w:type="continuationSeparator" w:id="0">
    <w:p w14:paraId="28859744" w14:textId="77777777" w:rsidR="00BF26EF" w:rsidRDefault="00BF26EF" w:rsidP="009125CB">
      <w:r>
        <w:continuationSeparator/>
      </w:r>
    </w:p>
    <w:p w14:paraId="2808DDE7" w14:textId="77777777" w:rsidR="00BF26EF" w:rsidRDefault="00BF26EF" w:rsidP="009125CB"/>
    <w:p w14:paraId="7735A45B" w14:textId="77777777" w:rsidR="00BF26EF" w:rsidRDefault="00BF26EF" w:rsidP="009125CB"/>
    <w:p w14:paraId="5FEF3529" w14:textId="77777777" w:rsidR="00BF26EF" w:rsidRDefault="00BF26EF" w:rsidP="009125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dy CS)">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460464071"/>
      <w:docPartObj>
        <w:docPartGallery w:val="Page Numbers (Bottom of Page)"/>
        <w:docPartUnique/>
      </w:docPartObj>
    </w:sdtPr>
    <w:sdtEndPr>
      <w:rPr>
        <w:rStyle w:val="PageNumber"/>
      </w:rPr>
    </w:sdtEndPr>
    <w:sdtContent>
      <w:p w14:paraId="2DB4E0CA" w14:textId="77777777" w:rsidR="00052A11" w:rsidRDefault="00052A11" w:rsidP="009125CB">
        <w:pP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F205DE2" w14:textId="77777777" w:rsidR="00052A11" w:rsidRDefault="00052A11" w:rsidP="009125CB"/>
  <w:p w14:paraId="67BE58ED" w14:textId="77777777" w:rsidR="00FD0A76" w:rsidRDefault="00FD0A76" w:rsidP="009125CB"/>
  <w:p w14:paraId="0C667449" w14:textId="77777777" w:rsidR="00FD0A76" w:rsidRDefault="00FD0A76" w:rsidP="009125CB"/>
  <w:p w14:paraId="5187D57B" w14:textId="77777777" w:rsidR="00FD0A76" w:rsidRDefault="00FD0A76" w:rsidP="009125C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Borders>
        <w:top w:val="single" w:sz="4" w:space="0" w:color="808080" w:themeColor="background2" w:themeShade="80"/>
      </w:tblBorders>
      <w:tblLayout w:type="fixed"/>
      <w:tblCellMar>
        <w:top w:w="113" w:type="dxa"/>
      </w:tblCellMar>
      <w:tblLook w:val="06A0" w:firstRow="1" w:lastRow="0" w:firstColumn="1" w:lastColumn="0" w:noHBand="1" w:noVBand="1"/>
    </w:tblPr>
    <w:tblGrid>
      <w:gridCol w:w="3828"/>
      <w:gridCol w:w="2268"/>
      <w:gridCol w:w="3685"/>
    </w:tblGrid>
    <w:tr w:rsidR="002E1B9C" w:rsidRPr="00431D9B" w14:paraId="25286B3D" w14:textId="77777777" w:rsidTr="00B06BA6">
      <w:trPr>
        <w:trHeight w:val="255"/>
      </w:trPr>
      <w:tc>
        <w:tcPr>
          <w:tcW w:w="3828" w:type="dxa"/>
          <w:vAlign w:val="bottom"/>
        </w:tcPr>
        <w:p w14:paraId="53DB4B68" w14:textId="77777777" w:rsidR="002E1B9C" w:rsidRPr="002E1B9C" w:rsidRDefault="00EC7599" w:rsidP="009125CB">
          <w:pPr>
            <w:pStyle w:val="FooterLeft"/>
          </w:pPr>
          <w:r w:rsidRPr="00EC7599">
            <w:t>© Manufacturing Skills Queensland 2025</w:t>
          </w:r>
        </w:p>
      </w:tc>
      <w:tc>
        <w:tcPr>
          <w:tcW w:w="2268" w:type="dxa"/>
          <w:vAlign w:val="bottom"/>
        </w:tcPr>
        <w:p w14:paraId="1EE8C015" w14:textId="042D952D" w:rsidR="002E1B9C" w:rsidRPr="0071425C" w:rsidRDefault="002E1B9C" w:rsidP="009125CB">
          <w:pPr>
            <w:pStyle w:val="FooterMiddle"/>
          </w:pPr>
          <w:r w:rsidRPr="0071425C">
            <w:t xml:space="preserve">Last updated </w:t>
          </w:r>
          <w:r w:rsidR="00F712E2">
            <w:fldChar w:fldCharType="begin"/>
          </w:r>
          <w:r w:rsidR="00F712E2">
            <w:instrText xml:space="preserve"> DATE \@ "d MMMM yyyy" </w:instrText>
          </w:r>
          <w:r w:rsidR="00F712E2">
            <w:fldChar w:fldCharType="separate"/>
          </w:r>
          <w:r w:rsidR="00563584">
            <w:rPr>
              <w:noProof/>
            </w:rPr>
            <w:t>26 September 2025</w:t>
          </w:r>
          <w:r w:rsidR="00F712E2">
            <w:fldChar w:fldCharType="end"/>
          </w:r>
        </w:p>
      </w:tc>
      <w:tc>
        <w:tcPr>
          <w:tcW w:w="3685" w:type="dxa"/>
          <w:vAlign w:val="bottom"/>
        </w:tcPr>
        <w:p w14:paraId="621D9D4D" w14:textId="77777777" w:rsidR="002E1B9C" w:rsidRPr="002E1B9C" w:rsidRDefault="002E1B9C" w:rsidP="009125CB">
          <w:pPr>
            <w:pStyle w:val="FooterRight"/>
          </w:pPr>
          <w:r w:rsidRPr="002E1B9C">
            <w:t xml:space="preserve">Page </w:t>
          </w:r>
          <w:r w:rsidRPr="002E1B9C">
            <w:fldChar w:fldCharType="begin"/>
          </w:r>
          <w:r w:rsidRPr="002E1B9C">
            <w:instrText>PAGE</w:instrText>
          </w:r>
          <w:r w:rsidRPr="002E1B9C">
            <w:fldChar w:fldCharType="separate"/>
          </w:r>
          <w:r>
            <w:t>1</w:t>
          </w:r>
          <w:r w:rsidRPr="002E1B9C">
            <w:fldChar w:fldCharType="end"/>
          </w:r>
          <w:r w:rsidRPr="002E1B9C">
            <w:t xml:space="preserve"> of </w:t>
          </w:r>
          <w:r w:rsidRPr="002E1B9C">
            <w:fldChar w:fldCharType="begin"/>
          </w:r>
          <w:r w:rsidRPr="002E1B9C">
            <w:instrText>NUMPAGES</w:instrText>
          </w:r>
          <w:r w:rsidRPr="002E1B9C">
            <w:fldChar w:fldCharType="separate"/>
          </w:r>
          <w:r>
            <w:t>3</w:t>
          </w:r>
          <w:r w:rsidRPr="002E1B9C">
            <w:fldChar w:fldCharType="end"/>
          </w:r>
        </w:p>
      </w:tc>
    </w:tr>
  </w:tbl>
  <w:p w14:paraId="1AA6DBF4" w14:textId="77777777" w:rsidR="002E1B9C" w:rsidRPr="0071425C" w:rsidRDefault="002E1B9C" w:rsidP="009125CB">
    <w:pPr>
      <w:pStyle w:val="Footer"/>
    </w:pPr>
  </w:p>
  <w:p w14:paraId="0E50DC7C" w14:textId="77777777" w:rsidR="00FD0A76" w:rsidRPr="002E1B9C" w:rsidRDefault="00FD0A76" w:rsidP="009125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C1B15" w14:textId="77777777" w:rsidR="005E0024" w:rsidRPr="0071425C" w:rsidRDefault="005E0024" w:rsidP="009125CB">
    <w:pPr>
      <w:pStyle w:val="Footer"/>
    </w:pPr>
  </w:p>
  <w:p w14:paraId="6CF7D97B" w14:textId="77777777" w:rsidR="007C6219" w:rsidRPr="005E0024" w:rsidRDefault="007C6219" w:rsidP="009125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C64D3" w14:textId="77777777" w:rsidR="00BF26EF" w:rsidRDefault="00BF26EF" w:rsidP="009125CB">
      <w:r>
        <w:separator/>
      </w:r>
    </w:p>
    <w:p w14:paraId="07B4EEF6" w14:textId="77777777" w:rsidR="00BF26EF" w:rsidRDefault="00BF26EF" w:rsidP="009125CB"/>
    <w:p w14:paraId="434013F5" w14:textId="77777777" w:rsidR="00BF26EF" w:rsidRDefault="00BF26EF" w:rsidP="009125CB"/>
    <w:p w14:paraId="0C4A6783" w14:textId="77777777" w:rsidR="00BF26EF" w:rsidRDefault="00BF26EF" w:rsidP="009125CB"/>
  </w:footnote>
  <w:footnote w:type="continuationSeparator" w:id="0">
    <w:p w14:paraId="30F8F14E" w14:textId="77777777" w:rsidR="00BF26EF" w:rsidRDefault="00BF26EF" w:rsidP="009125CB">
      <w:r>
        <w:continuationSeparator/>
      </w:r>
    </w:p>
    <w:p w14:paraId="594E069D" w14:textId="77777777" w:rsidR="00BF26EF" w:rsidRDefault="00BF26EF" w:rsidP="009125CB"/>
    <w:p w14:paraId="2160A79A" w14:textId="77777777" w:rsidR="00BF26EF" w:rsidRDefault="00BF26EF" w:rsidP="009125CB"/>
    <w:p w14:paraId="140A8E5F" w14:textId="77777777" w:rsidR="00BF26EF" w:rsidRDefault="00BF26EF" w:rsidP="009125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68E2C" w14:textId="77777777" w:rsidR="00590D2F" w:rsidRDefault="00590D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121AA" w14:textId="77777777" w:rsidR="002426A1" w:rsidRDefault="009C72A4" w:rsidP="00A7658F">
    <w:pPr>
      <w:pStyle w:val="FooterRight"/>
      <w:jc w:val="left"/>
    </w:pPr>
    <w:r w:rsidRPr="002E1B9C">
      <w:rPr>
        <w:noProof/>
      </w:rPr>
      <w:drawing>
        <wp:anchor distT="0" distB="0" distL="114300" distR="114300" simplePos="0" relativeHeight="251657216" behindDoc="0" locked="0" layoutInCell="1" allowOverlap="1" wp14:anchorId="1E9BC57B" wp14:editId="58F3BC13">
          <wp:simplePos x="0" y="0"/>
          <wp:positionH relativeFrom="column">
            <wp:posOffset>4763059</wp:posOffset>
          </wp:positionH>
          <wp:positionV relativeFrom="page">
            <wp:posOffset>200025</wp:posOffset>
          </wp:positionV>
          <wp:extent cx="1496218" cy="597320"/>
          <wp:effectExtent l="0" t="0" r="0" b="0"/>
          <wp:wrapNone/>
          <wp:docPr id="16089506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950689" name="Picture 4"/>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1496218" cy="59732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B29C3" w14:textId="77777777" w:rsidR="002E1B9C" w:rsidRPr="002E1B9C" w:rsidRDefault="002E1B9C" w:rsidP="009125CB">
    <w:pPr>
      <w:pStyle w:val="FooterRight"/>
      <w:rPr>
        <w:noProof/>
      </w:rPr>
    </w:pPr>
  </w:p>
  <w:p w14:paraId="48ADF488" w14:textId="77777777" w:rsidR="00426133" w:rsidRDefault="00426133" w:rsidP="009125CB">
    <w:pPr>
      <w:pStyle w:val="Footer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903C1A"/>
    <w:lvl w:ilvl="0">
      <w:start w:val="1"/>
      <w:numFmt w:val="decimal"/>
      <w:pStyle w:val="ListNumber5"/>
      <w:lvlText w:val="%1."/>
      <w:lvlJc w:val="left"/>
      <w:pPr>
        <w:tabs>
          <w:tab w:val="num" w:pos="1492"/>
        </w:tabs>
        <w:ind w:left="1492" w:hanging="360"/>
      </w:pPr>
      <w:rPr>
        <w:rFonts w:hint="default"/>
        <w:b/>
        <w:i w:val="0"/>
        <w:color w:val="030083" w:themeColor="accent1"/>
      </w:rPr>
    </w:lvl>
  </w:abstractNum>
  <w:abstractNum w:abstractNumId="1" w15:restartNumberingAfterBreak="0">
    <w:nsid w:val="FFFFFF7D"/>
    <w:multiLevelType w:val="singleLevel"/>
    <w:tmpl w:val="7CA0A82A"/>
    <w:lvl w:ilvl="0">
      <w:start w:val="1"/>
      <w:numFmt w:val="decimal"/>
      <w:pStyle w:val="ListNumber4"/>
      <w:lvlText w:val="%1."/>
      <w:lvlJc w:val="left"/>
      <w:pPr>
        <w:tabs>
          <w:tab w:val="num" w:pos="1211"/>
        </w:tabs>
        <w:ind w:left="1211" w:hanging="360"/>
      </w:pPr>
      <w:rPr>
        <w:rFonts w:hint="default"/>
        <w:b/>
        <w:i w:val="0"/>
        <w:color w:val="030083" w:themeColor="accent1"/>
      </w:rPr>
    </w:lvl>
  </w:abstractNum>
  <w:abstractNum w:abstractNumId="2" w15:restartNumberingAfterBreak="0">
    <w:nsid w:val="FFFFFF7E"/>
    <w:multiLevelType w:val="singleLevel"/>
    <w:tmpl w:val="6ECC1A90"/>
    <w:lvl w:ilvl="0">
      <w:start w:val="1"/>
      <w:numFmt w:val="decimal"/>
      <w:pStyle w:val="ListNumber3"/>
      <w:lvlText w:val="%1."/>
      <w:lvlJc w:val="left"/>
      <w:pPr>
        <w:tabs>
          <w:tab w:val="num" w:pos="926"/>
        </w:tabs>
        <w:ind w:left="926" w:hanging="360"/>
      </w:pPr>
      <w:rPr>
        <w:rFonts w:hint="default"/>
        <w:b/>
        <w:i w:val="0"/>
        <w:color w:val="030083" w:themeColor="accent1"/>
      </w:rPr>
    </w:lvl>
  </w:abstractNum>
  <w:abstractNum w:abstractNumId="3" w15:restartNumberingAfterBreak="0">
    <w:nsid w:val="FFFFFF80"/>
    <w:multiLevelType w:val="singleLevel"/>
    <w:tmpl w:val="43C417F8"/>
    <w:lvl w:ilvl="0">
      <w:start w:val="1"/>
      <w:numFmt w:val="bullet"/>
      <w:pStyle w:val="ListBullet5"/>
      <w:lvlText w:val=""/>
      <w:lvlJc w:val="left"/>
      <w:pPr>
        <w:tabs>
          <w:tab w:val="num" w:pos="1492"/>
        </w:tabs>
        <w:ind w:left="1492" w:hanging="360"/>
      </w:pPr>
      <w:rPr>
        <w:rFonts w:ascii="Symbol" w:hAnsi="Symbol" w:hint="default"/>
        <w:color w:val="030083" w:themeColor="accent1"/>
      </w:rPr>
    </w:lvl>
  </w:abstractNum>
  <w:abstractNum w:abstractNumId="4" w15:restartNumberingAfterBreak="0">
    <w:nsid w:val="FFFFFF81"/>
    <w:multiLevelType w:val="singleLevel"/>
    <w:tmpl w:val="D55489F2"/>
    <w:lvl w:ilvl="0">
      <w:start w:val="1"/>
      <w:numFmt w:val="bullet"/>
      <w:pStyle w:val="ListBullet4"/>
      <w:lvlText w:val=""/>
      <w:lvlJc w:val="left"/>
      <w:pPr>
        <w:tabs>
          <w:tab w:val="num" w:pos="1209"/>
        </w:tabs>
        <w:ind w:left="1209" w:hanging="360"/>
      </w:pPr>
      <w:rPr>
        <w:rFonts w:ascii="Symbol" w:hAnsi="Symbol" w:hint="default"/>
        <w:color w:val="030083" w:themeColor="accent1"/>
      </w:rPr>
    </w:lvl>
  </w:abstractNum>
  <w:abstractNum w:abstractNumId="5" w15:restartNumberingAfterBreak="0">
    <w:nsid w:val="FFFFFF82"/>
    <w:multiLevelType w:val="singleLevel"/>
    <w:tmpl w:val="843A1E7E"/>
    <w:lvl w:ilvl="0">
      <w:start w:val="1"/>
      <w:numFmt w:val="bullet"/>
      <w:pStyle w:val="ListBullet3"/>
      <w:lvlText w:val=""/>
      <w:lvlJc w:val="left"/>
      <w:pPr>
        <w:tabs>
          <w:tab w:val="num" w:pos="926"/>
        </w:tabs>
        <w:ind w:left="926" w:hanging="360"/>
      </w:pPr>
      <w:rPr>
        <w:rFonts w:ascii="Symbol" w:hAnsi="Symbol" w:hint="default"/>
        <w:color w:val="030083" w:themeColor="accent1"/>
      </w:rPr>
    </w:lvl>
  </w:abstractNum>
  <w:abstractNum w:abstractNumId="6" w15:restartNumberingAfterBreak="0">
    <w:nsid w:val="FFFFFF83"/>
    <w:multiLevelType w:val="singleLevel"/>
    <w:tmpl w:val="4636E00E"/>
    <w:lvl w:ilvl="0">
      <w:start w:val="1"/>
      <w:numFmt w:val="bullet"/>
      <w:pStyle w:val="ListBullet2"/>
      <w:lvlText w:val=""/>
      <w:lvlJc w:val="left"/>
      <w:pPr>
        <w:tabs>
          <w:tab w:val="num" w:pos="643"/>
        </w:tabs>
        <w:ind w:left="643" w:hanging="360"/>
      </w:pPr>
      <w:rPr>
        <w:rFonts w:ascii="Symbol" w:hAnsi="Symbol" w:hint="default"/>
        <w:color w:val="030083" w:themeColor="accent1"/>
      </w:rPr>
    </w:lvl>
  </w:abstractNum>
  <w:abstractNum w:abstractNumId="7" w15:restartNumberingAfterBreak="0">
    <w:nsid w:val="FFFFFF88"/>
    <w:multiLevelType w:val="singleLevel"/>
    <w:tmpl w:val="89120E76"/>
    <w:lvl w:ilvl="0">
      <w:start w:val="1"/>
      <w:numFmt w:val="decimal"/>
      <w:pStyle w:val="ListNumber"/>
      <w:lvlText w:val="%1."/>
      <w:lvlJc w:val="left"/>
      <w:pPr>
        <w:tabs>
          <w:tab w:val="num" w:pos="360"/>
        </w:tabs>
        <w:ind w:left="360" w:hanging="360"/>
      </w:pPr>
      <w:rPr>
        <w:rFonts w:hint="default"/>
        <w:b/>
        <w:i w:val="0"/>
        <w:color w:val="030083" w:themeColor="accent1"/>
      </w:rPr>
    </w:lvl>
  </w:abstractNum>
  <w:abstractNum w:abstractNumId="8" w15:restartNumberingAfterBreak="0">
    <w:nsid w:val="FFFFFF89"/>
    <w:multiLevelType w:val="singleLevel"/>
    <w:tmpl w:val="3258D608"/>
    <w:lvl w:ilvl="0">
      <w:start w:val="1"/>
      <w:numFmt w:val="bullet"/>
      <w:pStyle w:val="ListBullet"/>
      <w:lvlText w:val=""/>
      <w:lvlJc w:val="left"/>
      <w:pPr>
        <w:ind w:left="360" w:hanging="360"/>
      </w:pPr>
      <w:rPr>
        <w:rFonts w:ascii="Symbol" w:hAnsi="Symbol" w:hint="default"/>
        <w:color w:val="030083" w:themeColor="accent1"/>
      </w:rPr>
    </w:lvl>
  </w:abstractNum>
  <w:abstractNum w:abstractNumId="9" w15:restartNumberingAfterBreak="0">
    <w:nsid w:val="014F4FC9"/>
    <w:multiLevelType w:val="hybridMultilevel"/>
    <w:tmpl w:val="2C225D38"/>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029A0A93"/>
    <w:multiLevelType w:val="hybridMultilevel"/>
    <w:tmpl w:val="C224787E"/>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1" w15:restartNumberingAfterBreak="0">
    <w:nsid w:val="046B28C6"/>
    <w:multiLevelType w:val="hybridMultilevel"/>
    <w:tmpl w:val="D524867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07C71B6F"/>
    <w:multiLevelType w:val="hybridMultilevel"/>
    <w:tmpl w:val="0FC675D0"/>
    <w:lvl w:ilvl="0" w:tplc="FDE4A24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0B09188E"/>
    <w:multiLevelType w:val="hybridMultilevel"/>
    <w:tmpl w:val="A84E69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B4919B8"/>
    <w:multiLevelType w:val="hybridMultilevel"/>
    <w:tmpl w:val="A84E698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26F378C2"/>
    <w:multiLevelType w:val="multilevel"/>
    <w:tmpl w:val="ABD6D2E4"/>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2B7866E9"/>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D067B81"/>
    <w:multiLevelType w:val="hybridMultilevel"/>
    <w:tmpl w:val="082AAC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31A39E1"/>
    <w:multiLevelType w:val="hybridMultilevel"/>
    <w:tmpl w:val="617C25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33894BFD"/>
    <w:multiLevelType w:val="hybridMultilevel"/>
    <w:tmpl w:val="13C280E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36965EA0"/>
    <w:multiLevelType w:val="multilevel"/>
    <w:tmpl w:val="0809001D"/>
    <w:styleLink w:val="CurrentLi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80E33AD"/>
    <w:multiLevelType w:val="hybridMultilevel"/>
    <w:tmpl w:val="6B726B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38CD4555"/>
    <w:multiLevelType w:val="hybridMultilevel"/>
    <w:tmpl w:val="76B0D1DE"/>
    <w:lvl w:ilvl="0" w:tplc="85A0E068">
      <w:start w:val="1"/>
      <w:numFmt w:val="decimal"/>
      <w:pStyle w:val="ListNumber2"/>
      <w:lvlText w:val="%1."/>
      <w:lvlJc w:val="left"/>
      <w:pPr>
        <w:tabs>
          <w:tab w:val="num" w:pos="644"/>
        </w:tabs>
        <w:ind w:left="624" w:hanging="340"/>
      </w:pPr>
      <w:rPr>
        <w:rFonts w:hint="default"/>
        <w:b/>
        <w:i w:val="0"/>
        <w:color w:val="030083" w:themeColor="accen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C32868"/>
    <w:multiLevelType w:val="hybridMultilevel"/>
    <w:tmpl w:val="A2983586"/>
    <w:lvl w:ilvl="0" w:tplc="FFFFFFF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3A5E5BCC"/>
    <w:multiLevelType w:val="hybridMultilevel"/>
    <w:tmpl w:val="A72025E4"/>
    <w:lvl w:ilvl="0" w:tplc="F354A562">
      <w:start w:val="1"/>
      <w:numFmt w:val="bullet"/>
      <w:pStyle w:val="BodyBulletedList"/>
      <w:lvlText w:val=""/>
      <w:lvlJc w:val="left"/>
      <w:pPr>
        <w:ind w:left="567" w:hanging="283"/>
      </w:pPr>
      <w:rPr>
        <w:rFonts w:ascii="Symbol" w:hAnsi="Symbol" w:hint="default"/>
        <w:color w:val="030083" w:themeColor="accen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B197600"/>
    <w:multiLevelType w:val="hybridMultilevel"/>
    <w:tmpl w:val="1F58B86C"/>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49CF5B6C"/>
    <w:multiLevelType w:val="hybridMultilevel"/>
    <w:tmpl w:val="FFE82644"/>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4D8D5051"/>
    <w:multiLevelType w:val="multilevel"/>
    <w:tmpl w:val="393E6162"/>
    <w:styleLink w:val="CurrentList7"/>
    <w:lvl w:ilvl="0">
      <w:start w:val="1"/>
      <w:numFmt w:val="decimal"/>
      <w:lvlText w:val="%1."/>
      <w:lvlJc w:val="left"/>
      <w:pPr>
        <w:tabs>
          <w:tab w:val="num" w:pos="360"/>
        </w:tabs>
        <w:ind w:left="360" w:hanging="360"/>
      </w:pPr>
      <w:rPr>
        <w:rFonts w:hint="default"/>
        <w:b/>
        <w:i w:val="0"/>
        <w:color w:val="030083" w:themeColor="accent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3D30FD9"/>
    <w:multiLevelType w:val="hybridMultilevel"/>
    <w:tmpl w:val="DF846004"/>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B98322B"/>
    <w:multiLevelType w:val="hybridMultilevel"/>
    <w:tmpl w:val="E8DE3028"/>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5F4C34B3"/>
    <w:multiLevelType w:val="hybridMultilevel"/>
    <w:tmpl w:val="1F58B86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0F5529B"/>
    <w:multiLevelType w:val="multilevel"/>
    <w:tmpl w:val="DD5EDEE2"/>
    <w:styleLink w:val="CurrentList6"/>
    <w:lvl w:ilvl="0">
      <w:start w:val="1"/>
      <w:numFmt w:val="bullet"/>
      <w:lvlText w:val=""/>
      <w:lvlJc w:val="left"/>
      <w:pPr>
        <w:ind w:left="567" w:hanging="283"/>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D036C8"/>
    <w:multiLevelType w:val="multilevel"/>
    <w:tmpl w:val="4E822A9C"/>
    <w:styleLink w:val="CurrentList5"/>
    <w:lvl w:ilvl="0">
      <w:start w:val="1"/>
      <w:numFmt w:val="decimal"/>
      <w:lvlText w:val="%1."/>
      <w:lvlJc w:val="left"/>
      <w:pPr>
        <w:ind w:left="567" w:hanging="567"/>
      </w:pPr>
      <w:rPr>
        <w:rFonts w:hint="default"/>
      </w:rPr>
    </w:lvl>
    <w:lvl w:ilvl="1">
      <w:start w:val="1"/>
      <w:numFmt w:val="decimal"/>
      <w:lvlText w:val="%1.%2"/>
      <w:lvlJc w:val="left"/>
      <w:pPr>
        <w:ind w:left="907" w:hanging="90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65EC66F6"/>
    <w:multiLevelType w:val="hybridMultilevel"/>
    <w:tmpl w:val="69CA06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69D86324"/>
    <w:multiLevelType w:val="hybridMultilevel"/>
    <w:tmpl w:val="DF846004"/>
    <w:lvl w:ilvl="0" w:tplc="E79A8C88">
      <w:start w:val="1"/>
      <w:numFmt w:val="decimal"/>
      <w:lvlText w:val="%1."/>
      <w:lvlJc w:val="left"/>
      <w:pPr>
        <w:ind w:left="720" w:hanging="360"/>
      </w:pPr>
      <w:rPr>
        <w:rFonts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15:restartNumberingAfterBreak="0">
    <w:nsid w:val="6A8D6E8F"/>
    <w:multiLevelType w:val="multilevel"/>
    <w:tmpl w:val="0809001D"/>
    <w:styleLink w:val="CurrentList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CF37F5C"/>
    <w:multiLevelType w:val="hybridMultilevel"/>
    <w:tmpl w:val="070478C0"/>
    <w:lvl w:ilvl="0" w:tplc="38F44366">
      <w:numFmt w:val="bullet"/>
      <w:lvlText w:val=""/>
      <w:lvlJc w:val="left"/>
      <w:pPr>
        <w:ind w:left="406" w:hanging="360"/>
      </w:pPr>
      <w:rPr>
        <w:rFonts w:ascii="Symbol" w:eastAsia="Times New Roman" w:hAnsi="Symbol" w:cs="Times New Roman" w:hint="default"/>
      </w:rPr>
    </w:lvl>
    <w:lvl w:ilvl="1" w:tplc="0C090003" w:tentative="1">
      <w:start w:val="1"/>
      <w:numFmt w:val="bullet"/>
      <w:lvlText w:val="o"/>
      <w:lvlJc w:val="left"/>
      <w:pPr>
        <w:ind w:left="1126" w:hanging="360"/>
      </w:pPr>
      <w:rPr>
        <w:rFonts w:ascii="Courier New" w:hAnsi="Courier New" w:cs="Courier New" w:hint="default"/>
      </w:rPr>
    </w:lvl>
    <w:lvl w:ilvl="2" w:tplc="0C090005" w:tentative="1">
      <w:start w:val="1"/>
      <w:numFmt w:val="bullet"/>
      <w:lvlText w:val=""/>
      <w:lvlJc w:val="left"/>
      <w:pPr>
        <w:ind w:left="1846" w:hanging="360"/>
      </w:pPr>
      <w:rPr>
        <w:rFonts w:ascii="Wingdings" w:hAnsi="Wingdings" w:hint="default"/>
      </w:rPr>
    </w:lvl>
    <w:lvl w:ilvl="3" w:tplc="0C090001" w:tentative="1">
      <w:start w:val="1"/>
      <w:numFmt w:val="bullet"/>
      <w:lvlText w:val=""/>
      <w:lvlJc w:val="left"/>
      <w:pPr>
        <w:ind w:left="2566" w:hanging="360"/>
      </w:pPr>
      <w:rPr>
        <w:rFonts w:ascii="Symbol" w:hAnsi="Symbol" w:hint="default"/>
      </w:rPr>
    </w:lvl>
    <w:lvl w:ilvl="4" w:tplc="0C090003" w:tentative="1">
      <w:start w:val="1"/>
      <w:numFmt w:val="bullet"/>
      <w:lvlText w:val="o"/>
      <w:lvlJc w:val="left"/>
      <w:pPr>
        <w:ind w:left="3286" w:hanging="360"/>
      </w:pPr>
      <w:rPr>
        <w:rFonts w:ascii="Courier New" w:hAnsi="Courier New" w:cs="Courier New" w:hint="default"/>
      </w:rPr>
    </w:lvl>
    <w:lvl w:ilvl="5" w:tplc="0C090005" w:tentative="1">
      <w:start w:val="1"/>
      <w:numFmt w:val="bullet"/>
      <w:lvlText w:val=""/>
      <w:lvlJc w:val="left"/>
      <w:pPr>
        <w:ind w:left="4006" w:hanging="360"/>
      </w:pPr>
      <w:rPr>
        <w:rFonts w:ascii="Wingdings" w:hAnsi="Wingdings" w:hint="default"/>
      </w:rPr>
    </w:lvl>
    <w:lvl w:ilvl="6" w:tplc="0C090001" w:tentative="1">
      <w:start w:val="1"/>
      <w:numFmt w:val="bullet"/>
      <w:lvlText w:val=""/>
      <w:lvlJc w:val="left"/>
      <w:pPr>
        <w:ind w:left="4726" w:hanging="360"/>
      </w:pPr>
      <w:rPr>
        <w:rFonts w:ascii="Symbol" w:hAnsi="Symbol" w:hint="default"/>
      </w:rPr>
    </w:lvl>
    <w:lvl w:ilvl="7" w:tplc="0C090003" w:tentative="1">
      <w:start w:val="1"/>
      <w:numFmt w:val="bullet"/>
      <w:lvlText w:val="o"/>
      <w:lvlJc w:val="left"/>
      <w:pPr>
        <w:ind w:left="5446" w:hanging="360"/>
      </w:pPr>
      <w:rPr>
        <w:rFonts w:ascii="Courier New" w:hAnsi="Courier New" w:cs="Courier New" w:hint="default"/>
      </w:rPr>
    </w:lvl>
    <w:lvl w:ilvl="8" w:tplc="0C090005" w:tentative="1">
      <w:start w:val="1"/>
      <w:numFmt w:val="bullet"/>
      <w:lvlText w:val=""/>
      <w:lvlJc w:val="left"/>
      <w:pPr>
        <w:ind w:left="6166" w:hanging="360"/>
      </w:pPr>
      <w:rPr>
        <w:rFonts w:ascii="Wingdings" w:hAnsi="Wingdings" w:hint="default"/>
      </w:rPr>
    </w:lvl>
  </w:abstractNum>
  <w:abstractNum w:abstractNumId="37" w15:restartNumberingAfterBreak="0">
    <w:nsid w:val="6EDC4B8A"/>
    <w:multiLevelType w:val="hybridMultilevel"/>
    <w:tmpl w:val="80B66C48"/>
    <w:lvl w:ilvl="0" w:tplc="79AE68D6">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8" w15:restartNumberingAfterBreak="0">
    <w:nsid w:val="70861587"/>
    <w:multiLevelType w:val="hybridMultilevel"/>
    <w:tmpl w:val="3814DD68"/>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9" w15:restartNumberingAfterBreak="0">
    <w:nsid w:val="725D1F6A"/>
    <w:multiLevelType w:val="hybridMultilevel"/>
    <w:tmpl w:val="A81234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72CB339E"/>
    <w:multiLevelType w:val="hybridMultilevel"/>
    <w:tmpl w:val="79CAB3A4"/>
    <w:lvl w:ilvl="0" w:tplc="3AE00EA8">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1" w15:restartNumberingAfterBreak="0">
    <w:nsid w:val="7630689F"/>
    <w:multiLevelType w:val="hybridMultilevel"/>
    <w:tmpl w:val="A84E69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EB8209D"/>
    <w:multiLevelType w:val="multilevel"/>
    <w:tmpl w:val="ABD6D2E4"/>
    <w:styleLink w:val="CurrentList2"/>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488908486">
    <w:abstractNumId w:val="15"/>
  </w:num>
  <w:num w:numId="2" w16cid:durableId="890966164">
    <w:abstractNumId w:val="20"/>
  </w:num>
  <w:num w:numId="3" w16cid:durableId="1776317215">
    <w:abstractNumId w:val="42"/>
  </w:num>
  <w:num w:numId="4" w16cid:durableId="1534071080">
    <w:abstractNumId w:val="35"/>
  </w:num>
  <w:num w:numId="5" w16cid:durableId="1673219778">
    <w:abstractNumId w:val="16"/>
  </w:num>
  <w:num w:numId="6" w16cid:durableId="1200585890">
    <w:abstractNumId w:val="32"/>
  </w:num>
  <w:num w:numId="7" w16cid:durableId="1908228620">
    <w:abstractNumId w:val="24"/>
  </w:num>
  <w:num w:numId="8" w16cid:durableId="1147357831">
    <w:abstractNumId w:val="31"/>
  </w:num>
  <w:num w:numId="9" w16cid:durableId="2138376303">
    <w:abstractNumId w:val="8"/>
  </w:num>
  <w:num w:numId="10" w16cid:durableId="890652086">
    <w:abstractNumId w:val="6"/>
  </w:num>
  <w:num w:numId="11" w16cid:durableId="1984843452">
    <w:abstractNumId w:val="7"/>
  </w:num>
  <w:num w:numId="12" w16cid:durableId="409234298">
    <w:abstractNumId w:val="5"/>
  </w:num>
  <w:num w:numId="13" w16cid:durableId="821694913">
    <w:abstractNumId w:val="4"/>
  </w:num>
  <w:num w:numId="14" w16cid:durableId="1099133064">
    <w:abstractNumId w:val="3"/>
  </w:num>
  <w:num w:numId="15" w16cid:durableId="182520992">
    <w:abstractNumId w:val="2"/>
  </w:num>
  <w:num w:numId="16" w16cid:durableId="1546866121">
    <w:abstractNumId w:val="1"/>
  </w:num>
  <w:num w:numId="17" w16cid:durableId="2032950056">
    <w:abstractNumId w:val="0"/>
  </w:num>
  <w:num w:numId="18" w16cid:durableId="620888398">
    <w:abstractNumId w:val="22"/>
  </w:num>
  <w:num w:numId="19" w16cid:durableId="173418005">
    <w:abstractNumId w:val="27"/>
  </w:num>
  <w:num w:numId="20" w16cid:durableId="2127193325">
    <w:abstractNumId w:val="37"/>
  </w:num>
  <w:num w:numId="21" w16cid:durableId="383067315">
    <w:abstractNumId w:val="36"/>
  </w:num>
  <w:num w:numId="22" w16cid:durableId="1951935085">
    <w:abstractNumId w:val="40"/>
  </w:num>
  <w:num w:numId="23" w16cid:durableId="558134442">
    <w:abstractNumId w:val="39"/>
  </w:num>
  <w:num w:numId="24" w16cid:durableId="54202057">
    <w:abstractNumId w:val="29"/>
  </w:num>
  <w:num w:numId="25" w16cid:durableId="580530458">
    <w:abstractNumId w:val="33"/>
  </w:num>
  <w:num w:numId="26" w16cid:durableId="441651303">
    <w:abstractNumId w:val="26"/>
  </w:num>
  <w:num w:numId="27" w16cid:durableId="1674410907">
    <w:abstractNumId w:val="21"/>
  </w:num>
  <w:num w:numId="28" w16cid:durableId="253051891">
    <w:abstractNumId w:val="9"/>
  </w:num>
  <w:num w:numId="29" w16cid:durableId="1626040203">
    <w:abstractNumId w:val="10"/>
  </w:num>
  <w:num w:numId="30" w16cid:durableId="672992469">
    <w:abstractNumId w:val="11"/>
  </w:num>
  <w:num w:numId="31" w16cid:durableId="814447260">
    <w:abstractNumId w:val="25"/>
  </w:num>
  <w:num w:numId="32" w16cid:durableId="1696350815">
    <w:abstractNumId w:val="30"/>
  </w:num>
  <w:num w:numId="33" w16cid:durableId="16975234">
    <w:abstractNumId w:val="12"/>
  </w:num>
  <w:num w:numId="34" w16cid:durableId="316498969">
    <w:abstractNumId w:val="14"/>
  </w:num>
  <w:num w:numId="35" w16cid:durableId="1508327900">
    <w:abstractNumId w:val="41"/>
  </w:num>
  <w:num w:numId="36" w16cid:durableId="811021379">
    <w:abstractNumId w:val="13"/>
  </w:num>
  <w:num w:numId="37" w16cid:durableId="1714646844">
    <w:abstractNumId w:val="17"/>
  </w:num>
  <w:num w:numId="38" w16cid:durableId="1262562960">
    <w:abstractNumId w:val="19"/>
  </w:num>
  <w:num w:numId="39" w16cid:durableId="348682577">
    <w:abstractNumId w:val="38"/>
  </w:num>
  <w:num w:numId="40" w16cid:durableId="1784686532">
    <w:abstractNumId w:val="18"/>
  </w:num>
  <w:num w:numId="41" w16cid:durableId="1578779587">
    <w:abstractNumId w:val="23"/>
  </w:num>
  <w:num w:numId="42" w16cid:durableId="436603556">
    <w:abstractNumId w:val="34"/>
  </w:num>
  <w:num w:numId="43" w16cid:durableId="1038437009">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B9C"/>
    <w:rsid w:val="00004350"/>
    <w:rsid w:val="000112FA"/>
    <w:rsid w:val="000175FA"/>
    <w:rsid w:val="000212CC"/>
    <w:rsid w:val="000272C0"/>
    <w:rsid w:val="00027675"/>
    <w:rsid w:val="00027B8E"/>
    <w:rsid w:val="00027C46"/>
    <w:rsid w:val="00035D0D"/>
    <w:rsid w:val="00036332"/>
    <w:rsid w:val="0004132C"/>
    <w:rsid w:val="00041F7C"/>
    <w:rsid w:val="00044333"/>
    <w:rsid w:val="000456D4"/>
    <w:rsid w:val="00047E11"/>
    <w:rsid w:val="00051820"/>
    <w:rsid w:val="00052A11"/>
    <w:rsid w:val="000618D8"/>
    <w:rsid w:val="00062725"/>
    <w:rsid w:val="0006692A"/>
    <w:rsid w:val="00066B68"/>
    <w:rsid w:val="0006718D"/>
    <w:rsid w:val="00067A0E"/>
    <w:rsid w:val="0007227C"/>
    <w:rsid w:val="000759F3"/>
    <w:rsid w:val="00075DAC"/>
    <w:rsid w:val="00077690"/>
    <w:rsid w:val="000853F0"/>
    <w:rsid w:val="00085C52"/>
    <w:rsid w:val="00094725"/>
    <w:rsid w:val="00096D2A"/>
    <w:rsid w:val="000A1CF3"/>
    <w:rsid w:val="000A234C"/>
    <w:rsid w:val="000A30DB"/>
    <w:rsid w:val="000A34CC"/>
    <w:rsid w:val="000A3CDF"/>
    <w:rsid w:val="000A47A8"/>
    <w:rsid w:val="000C6280"/>
    <w:rsid w:val="000D4351"/>
    <w:rsid w:val="000E2C7F"/>
    <w:rsid w:val="000E4FBD"/>
    <w:rsid w:val="000E50A6"/>
    <w:rsid w:val="000E664D"/>
    <w:rsid w:val="000E6FB9"/>
    <w:rsid w:val="000F0A74"/>
    <w:rsid w:val="000F4F6F"/>
    <w:rsid w:val="001056C6"/>
    <w:rsid w:val="001103CE"/>
    <w:rsid w:val="001134C2"/>
    <w:rsid w:val="00113E91"/>
    <w:rsid w:val="001147E3"/>
    <w:rsid w:val="001167D3"/>
    <w:rsid w:val="00116B7B"/>
    <w:rsid w:val="001204C9"/>
    <w:rsid w:val="00120B5E"/>
    <w:rsid w:val="00121BC5"/>
    <w:rsid w:val="001333B4"/>
    <w:rsid w:val="00141640"/>
    <w:rsid w:val="00141964"/>
    <w:rsid w:val="00151747"/>
    <w:rsid w:val="00154A09"/>
    <w:rsid w:val="0016025A"/>
    <w:rsid w:val="001612E2"/>
    <w:rsid w:val="001619C1"/>
    <w:rsid w:val="00171235"/>
    <w:rsid w:val="00171BD9"/>
    <w:rsid w:val="001721F2"/>
    <w:rsid w:val="0017683D"/>
    <w:rsid w:val="00176A65"/>
    <w:rsid w:val="00177312"/>
    <w:rsid w:val="00182E0E"/>
    <w:rsid w:val="00192480"/>
    <w:rsid w:val="001A6357"/>
    <w:rsid w:val="001B0D76"/>
    <w:rsid w:val="001B1387"/>
    <w:rsid w:val="001B2BF3"/>
    <w:rsid w:val="001C0F1B"/>
    <w:rsid w:val="001C3CEF"/>
    <w:rsid w:val="001C489D"/>
    <w:rsid w:val="001C5376"/>
    <w:rsid w:val="001E5EAE"/>
    <w:rsid w:val="001F0E0F"/>
    <w:rsid w:val="001F2F98"/>
    <w:rsid w:val="001F76B5"/>
    <w:rsid w:val="002026ED"/>
    <w:rsid w:val="00202FF8"/>
    <w:rsid w:val="00206802"/>
    <w:rsid w:val="002075FB"/>
    <w:rsid w:val="00207E01"/>
    <w:rsid w:val="00210265"/>
    <w:rsid w:val="002122DB"/>
    <w:rsid w:val="00212845"/>
    <w:rsid w:val="00215E27"/>
    <w:rsid w:val="00216500"/>
    <w:rsid w:val="002176A7"/>
    <w:rsid w:val="002201D7"/>
    <w:rsid w:val="00220C76"/>
    <w:rsid w:val="002229F0"/>
    <w:rsid w:val="00224DE2"/>
    <w:rsid w:val="00224F26"/>
    <w:rsid w:val="00226EA5"/>
    <w:rsid w:val="00230CA5"/>
    <w:rsid w:val="00242356"/>
    <w:rsid w:val="002426A1"/>
    <w:rsid w:val="00242CA8"/>
    <w:rsid w:val="002439A6"/>
    <w:rsid w:val="00245E21"/>
    <w:rsid w:val="00247780"/>
    <w:rsid w:val="00250319"/>
    <w:rsid w:val="0025037B"/>
    <w:rsid w:val="00251F10"/>
    <w:rsid w:val="0025281D"/>
    <w:rsid w:val="002540F1"/>
    <w:rsid w:val="00255909"/>
    <w:rsid w:val="00257AA2"/>
    <w:rsid w:val="00262364"/>
    <w:rsid w:val="00266EEF"/>
    <w:rsid w:val="002714AE"/>
    <w:rsid w:val="002901F6"/>
    <w:rsid w:val="00290595"/>
    <w:rsid w:val="00290D5F"/>
    <w:rsid w:val="002919DF"/>
    <w:rsid w:val="0029384D"/>
    <w:rsid w:val="00294680"/>
    <w:rsid w:val="002A0A44"/>
    <w:rsid w:val="002A4719"/>
    <w:rsid w:val="002B2DCF"/>
    <w:rsid w:val="002C794B"/>
    <w:rsid w:val="002D3356"/>
    <w:rsid w:val="002D35DF"/>
    <w:rsid w:val="002D662D"/>
    <w:rsid w:val="002D6A26"/>
    <w:rsid w:val="002E1B9C"/>
    <w:rsid w:val="002E4145"/>
    <w:rsid w:val="002F0D7B"/>
    <w:rsid w:val="002F3745"/>
    <w:rsid w:val="00305023"/>
    <w:rsid w:val="00305D6E"/>
    <w:rsid w:val="00312E11"/>
    <w:rsid w:val="00313FA9"/>
    <w:rsid w:val="00322F4E"/>
    <w:rsid w:val="003231B0"/>
    <w:rsid w:val="00325161"/>
    <w:rsid w:val="00331122"/>
    <w:rsid w:val="003311BC"/>
    <w:rsid w:val="00331885"/>
    <w:rsid w:val="00336048"/>
    <w:rsid w:val="0034625B"/>
    <w:rsid w:val="003468E1"/>
    <w:rsid w:val="00346C42"/>
    <w:rsid w:val="00346DF9"/>
    <w:rsid w:val="00347D42"/>
    <w:rsid w:val="003510E8"/>
    <w:rsid w:val="00352790"/>
    <w:rsid w:val="00353F61"/>
    <w:rsid w:val="00356072"/>
    <w:rsid w:val="00356DAE"/>
    <w:rsid w:val="003575F1"/>
    <w:rsid w:val="00357E7E"/>
    <w:rsid w:val="003602A3"/>
    <w:rsid w:val="00361A6D"/>
    <w:rsid w:val="00366AD3"/>
    <w:rsid w:val="00367B10"/>
    <w:rsid w:val="00371BB1"/>
    <w:rsid w:val="00372C25"/>
    <w:rsid w:val="00375E9E"/>
    <w:rsid w:val="00383625"/>
    <w:rsid w:val="00383839"/>
    <w:rsid w:val="0038594C"/>
    <w:rsid w:val="00391452"/>
    <w:rsid w:val="00391C7B"/>
    <w:rsid w:val="003A1B41"/>
    <w:rsid w:val="003B1BE7"/>
    <w:rsid w:val="003B48CA"/>
    <w:rsid w:val="003B5406"/>
    <w:rsid w:val="003B5C78"/>
    <w:rsid w:val="003B6AC0"/>
    <w:rsid w:val="003C4C4E"/>
    <w:rsid w:val="003D03DD"/>
    <w:rsid w:val="003D100E"/>
    <w:rsid w:val="003D38A3"/>
    <w:rsid w:val="003D6B5B"/>
    <w:rsid w:val="003D7C42"/>
    <w:rsid w:val="003E0F87"/>
    <w:rsid w:val="003E3BA2"/>
    <w:rsid w:val="003E6E7B"/>
    <w:rsid w:val="003F388F"/>
    <w:rsid w:val="00401EFE"/>
    <w:rsid w:val="00403F23"/>
    <w:rsid w:val="0040709F"/>
    <w:rsid w:val="00407D5F"/>
    <w:rsid w:val="00415688"/>
    <w:rsid w:val="00417484"/>
    <w:rsid w:val="00417B06"/>
    <w:rsid w:val="0042174C"/>
    <w:rsid w:val="00421AED"/>
    <w:rsid w:val="00426133"/>
    <w:rsid w:val="00426EA9"/>
    <w:rsid w:val="00431D9B"/>
    <w:rsid w:val="00434E09"/>
    <w:rsid w:val="004469E4"/>
    <w:rsid w:val="00452E10"/>
    <w:rsid w:val="00455727"/>
    <w:rsid w:val="00460086"/>
    <w:rsid w:val="0047737A"/>
    <w:rsid w:val="00482039"/>
    <w:rsid w:val="00483FF1"/>
    <w:rsid w:val="00484C9F"/>
    <w:rsid w:val="00484E88"/>
    <w:rsid w:val="004850E1"/>
    <w:rsid w:val="00487AA6"/>
    <w:rsid w:val="004906FA"/>
    <w:rsid w:val="00490823"/>
    <w:rsid w:val="00491A3B"/>
    <w:rsid w:val="004921B5"/>
    <w:rsid w:val="00492B94"/>
    <w:rsid w:val="00493844"/>
    <w:rsid w:val="00496959"/>
    <w:rsid w:val="004A3B9C"/>
    <w:rsid w:val="004A3C2A"/>
    <w:rsid w:val="004B4E0F"/>
    <w:rsid w:val="004B598F"/>
    <w:rsid w:val="004C762F"/>
    <w:rsid w:val="004D1731"/>
    <w:rsid w:val="004D1A24"/>
    <w:rsid w:val="004D3588"/>
    <w:rsid w:val="004D3B85"/>
    <w:rsid w:val="004E08E2"/>
    <w:rsid w:val="00501743"/>
    <w:rsid w:val="00502852"/>
    <w:rsid w:val="00505609"/>
    <w:rsid w:val="00507D95"/>
    <w:rsid w:val="0051524B"/>
    <w:rsid w:val="0052086D"/>
    <w:rsid w:val="00525623"/>
    <w:rsid w:val="00526EEA"/>
    <w:rsid w:val="00536ADD"/>
    <w:rsid w:val="005433A1"/>
    <w:rsid w:val="0054568C"/>
    <w:rsid w:val="00545768"/>
    <w:rsid w:val="00547EA7"/>
    <w:rsid w:val="005516F8"/>
    <w:rsid w:val="00552D73"/>
    <w:rsid w:val="00563584"/>
    <w:rsid w:val="00563C2F"/>
    <w:rsid w:val="0056467D"/>
    <w:rsid w:val="005705B5"/>
    <w:rsid w:val="00571DAA"/>
    <w:rsid w:val="00586167"/>
    <w:rsid w:val="00590D2F"/>
    <w:rsid w:val="005936A4"/>
    <w:rsid w:val="00593F16"/>
    <w:rsid w:val="005A0867"/>
    <w:rsid w:val="005A21DE"/>
    <w:rsid w:val="005A36D9"/>
    <w:rsid w:val="005A4965"/>
    <w:rsid w:val="005C65D8"/>
    <w:rsid w:val="005D0415"/>
    <w:rsid w:val="005D0C09"/>
    <w:rsid w:val="005D44F7"/>
    <w:rsid w:val="005D4CB5"/>
    <w:rsid w:val="005D7B6A"/>
    <w:rsid w:val="005E0024"/>
    <w:rsid w:val="005E00D2"/>
    <w:rsid w:val="005E1116"/>
    <w:rsid w:val="005E3B0A"/>
    <w:rsid w:val="005E592D"/>
    <w:rsid w:val="005F7F66"/>
    <w:rsid w:val="006018FF"/>
    <w:rsid w:val="0060387A"/>
    <w:rsid w:val="0060630B"/>
    <w:rsid w:val="00606857"/>
    <w:rsid w:val="006109A2"/>
    <w:rsid w:val="00617279"/>
    <w:rsid w:val="006202BC"/>
    <w:rsid w:val="00621660"/>
    <w:rsid w:val="00632476"/>
    <w:rsid w:val="00634D0C"/>
    <w:rsid w:val="0063523E"/>
    <w:rsid w:val="00636734"/>
    <w:rsid w:val="00644DEA"/>
    <w:rsid w:val="00651306"/>
    <w:rsid w:val="006642F1"/>
    <w:rsid w:val="00664AF5"/>
    <w:rsid w:val="00665D04"/>
    <w:rsid w:val="006660EC"/>
    <w:rsid w:val="0066645B"/>
    <w:rsid w:val="006676D3"/>
    <w:rsid w:val="00671BAF"/>
    <w:rsid w:val="0067223D"/>
    <w:rsid w:val="00680894"/>
    <w:rsid w:val="006821F1"/>
    <w:rsid w:val="00684881"/>
    <w:rsid w:val="006852F1"/>
    <w:rsid w:val="006858AA"/>
    <w:rsid w:val="00692E9E"/>
    <w:rsid w:val="006A1CE5"/>
    <w:rsid w:val="006A2860"/>
    <w:rsid w:val="006A3D4A"/>
    <w:rsid w:val="006A42A4"/>
    <w:rsid w:val="006A4AAA"/>
    <w:rsid w:val="006A4E1E"/>
    <w:rsid w:val="006A5279"/>
    <w:rsid w:val="006A5581"/>
    <w:rsid w:val="006A72B3"/>
    <w:rsid w:val="006B0A7E"/>
    <w:rsid w:val="006B2391"/>
    <w:rsid w:val="006B6D54"/>
    <w:rsid w:val="006C0898"/>
    <w:rsid w:val="006C0C7B"/>
    <w:rsid w:val="006C41D3"/>
    <w:rsid w:val="006C5207"/>
    <w:rsid w:val="006D109A"/>
    <w:rsid w:val="006D47DB"/>
    <w:rsid w:val="006D588E"/>
    <w:rsid w:val="006D69B3"/>
    <w:rsid w:val="006F30EF"/>
    <w:rsid w:val="006F41C2"/>
    <w:rsid w:val="006F6457"/>
    <w:rsid w:val="00705358"/>
    <w:rsid w:val="0071425C"/>
    <w:rsid w:val="00715EFB"/>
    <w:rsid w:val="00717028"/>
    <w:rsid w:val="00722565"/>
    <w:rsid w:val="00722AB5"/>
    <w:rsid w:val="007264C2"/>
    <w:rsid w:val="007312AE"/>
    <w:rsid w:val="00734686"/>
    <w:rsid w:val="0073530C"/>
    <w:rsid w:val="007372E9"/>
    <w:rsid w:val="0074097E"/>
    <w:rsid w:val="00742998"/>
    <w:rsid w:val="007450AC"/>
    <w:rsid w:val="0075070C"/>
    <w:rsid w:val="00767632"/>
    <w:rsid w:val="00767AA5"/>
    <w:rsid w:val="007724DE"/>
    <w:rsid w:val="0077352C"/>
    <w:rsid w:val="007750D5"/>
    <w:rsid w:val="007761D0"/>
    <w:rsid w:val="007773F4"/>
    <w:rsid w:val="007811DC"/>
    <w:rsid w:val="007841BA"/>
    <w:rsid w:val="007848F4"/>
    <w:rsid w:val="00787802"/>
    <w:rsid w:val="007909C7"/>
    <w:rsid w:val="0079246A"/>
    <w:rsid w:val="007937CC"/>
    <w:rsid w:val="00793C09"/>
    <w:rsid w:val="0079669D"/>
    <w:rsid w:val="007A0D57"/>
    <w:rsid w:val="007A1880"/>
    <w:rsid w:val="007A3384"/>
    <w:rsid w:val="007A49A9"/>
    <w:rsid w:val="007A52B5"/>
    <w:rsid w:val="007A5C53"/>
    <w:rsid w:val="007B2076"/>
    <w:rsid w:val="007B38C9"/>
    <w:rsid w:val="007B3E5D"/>
    <w:rsid w:val="007C1288"/>
    <w:rsid w:val="007C5C1E"/>
    <w:rsid w:val="007C6219"/>
    <w:rsid w:val="007D00B8"/>
    <w:rsid w:val="007D1388"/>
    <w:rsid w:val="007D3C76"/>
    <w:rsid w:val="007D3DCD"/>
    <w:rsid w:val="007E1382"/>
    <w:rsid w:val="007E1A7D"/>
    <w:rsid w:val="007E3336"/>
    <w:rsid w:val="007E3531"/>
    <w:rsid w:val="007E3B2F"/>
    <w:rsid w:val="007F3B9E"/>
    <w:rsid w:val="007F4F1B"/>
    <w:rsid w:val="0080180B"/>
    <w:rsid w:val="008040E5"/>
    <w:rsid w:val="00804BBC"/>
    <w:rsid w:val="0080551A"/>
    <w:rsid w:val="008074CB"/>
    <w:rsid w:val="00812263"/>
    <w:rsid w:val="00821060"/>
    <w:rsid w:val="0082109F"/>
    <w:rsid w:val="00822C71"/>
    <w:rsid w:val="00825B93"/>
    <w:rsid w:val="00827B16"/>
    <w:rsid w:val="00835C0F"/>
    <w:rsid w:val="00837177"/>
    <w:rsid w:val="008378FC"/>
    <w:rsid w:val="00845D17"/>
    <w:rsid w:val="008509E4"/>
    <w:rsid w:val="008511DC"/>
    <w:rsid w:val="00855F76"/>
    <w:rsid w:val="00863241"/>
    <w:rsid w:val="00865E14"/>
    <w:rsid w:val="0086619F"/>
    <w:rsid w:val="00874216"/>
    <w:rsid w:val="00875090"/>
    <w:rsid w:val="00876B68"/>
    <w:rsid w:val="00876E7D"/>
    <w:rsid w:val="008775A8"/>
    <w:rsid w:val="00877E84"/>
    <w:rsid w:val="00880F54"/>
    <w:rsid w:val="00884A87"/>
    <w:rsid w:val="0088534E"/>
    <w:rsid w:val="0088551A"/>
    <w:rsid w:val="0089265E"/>
    <w:rsid w:val="008A0FB4"/>
    <w:rsid w:val="008A30ED"/>
    <w:rsid w:val="008A6AED"/>
    <w:rsid w:val="008B4827"/>
    <w:rsid w:val="008B5E00"/>
    <w:rsid w:val="008C3FDC"/>
    <w:rsid w:val="008C6121"/>
    <w:rsid w:val="008D0421"/>
    <w:rsid w:val="008D7125"/>
    <w:rsid w:val="008E3286"/>
    <w:rsid w:val="008F2514"/>
    <w:rsid w:val="008F558B"/>
    <w:rsid w:val="008F5BB6"/>
    <w:rsid w:val="009013CB"/>
    <w:rsid w:val="00902CDE"/>
    <w:rsid w:val="009125CB"/>
    <w:rsid w:val="00912680"/>
    <w:rsid w:val="00913F0F"/>
    <w:rsid w:val="00914845"/>
    <w:rsid w:val="00922E26"/>
    <w:rsid w:val="00924506"/>
    <w:rsid w:val="00924B81"/>
    <w:rsid w:val="00925183"/>
    <w:rsid w:val="00931CD7"/>
    <w:rsid w:val="0093224D"/>
    <w:rsid w:val="00940736"/>
    <w:rsid w:val="00941FC8"/>
    <w:rsid w:val="00944101"/>
    <w:rsid w:val="0094539E"/>
    <w:rsid w:val="0094687C"/>
    <w:rsid w:val="00952775"/>
    <w:rsid w:val="00961F4D"/>
    <w:rsid w:val="0096505C"/>
    <w:rsid w:val="00970806"/>
    <w:rsid w:val="00971393"/>
    <w:rsid w:val="00971CF7"/>
    <w:rsid w:val="00986B7A"/>
    <w:rsid w:val="00993F21"/>
    <w:rsid w:val="009951A4"/>
    <w:rsid w:val="00996B4C"/>
    <w:rsid w:val="009A0A86"/>
    <w:rsid w:val="009A12D4"/>
    <w:rsid w:val="009A70AE"/>
    <w:rsid w:val="009B7DE6"/>
    <w:rsid w:val="009C035B"/>
    <w:rsid w:val="009C2321"/>
    <w:rsid w:val="009C2F06"/>
    <w:rsid w:val="009C5D2B"/>
    <w:rsid w:val="009C72A4"/>
    <w:rsid w:val="009D0DEE"/>
    <w:rsid w:val="009D1F80"/>
    <w:rsid w:val="009D26A5"/>
    <w:rsid w:val="009F085B"/>
    <w:rsid w:val="009F09BC"/>
    <w:rsid w:val="009F3CD4"/>
    <w:rsid w:val="009F7DA1"/>
    <w:rsid w:val="00A02278"/>
    <w:rsid w:val="00A02A53"/>
    <w:rsid w:val="00A04055"/>
    <w:rsid w:val="00A06741"/>
    <w:rsid w:val="00A12389"/>
    <w:rsid w:val="00A14129"/>
    <w:rsid w:val="00A15B74"/>
    <w:rsid w:val="00A17259"/>
    <w:rsid w:val="00A251FA"/>
    <w:rsid w:val="00A25CB0"/>
    <w:rsid w:val="00A2672C"/>
    <w:rsid w:val="00A3115D"/>
    <w:rsid w:val="00A36B8D"/>
    <w:rsid w:val="00A37E25"/>
    <w:rsid w:val="00A460F5"/>
    <w:rsid w:val="00A472B4"/>
    <w:rsid w:val="00A51606"/>
    <w:rsid w:val="00A55A65"/>
    <w:rsid w:val="00A567CC"/>
    <w:rsid w:val="00A61475"/>
    <w:rsid w:val="00A628FA"/>
    <w:rsid w:val="00A667C7"/>
    <w:rsid w:val="00A66CFB"/>
    <w:rsid w:val="00A72564"/>
    <w:rsid w:val="00A72C71"/>
    <w:rsid w:val="00A738D2"/>
    <w:rsid w:val="00A75E2C"/>
    <w:rsid w:val="00A7658F"/>
    <w:rsid w:val="00A82DB1"/>
    <w:rsid w:val="00A903A0"/>
    <w:rsid w:val="00A90936"/>
    <w:rsid w:val="00A971FF"/>
    <w:rsid w:val="00A97683"/>
    <w:rsid w:val="00AA39CE"/>
    <w:rsid w:val="00AA6E67"/>
    <w:rsid w:val="00AB0332"/>
    <w:rsid w:val="00AB4D74"/>
    <w:rsid w:val="00AC0E4E"/>
    <w:rsid w:val="00AC1B53"/>
    <w:rsid w:val="00AC5F6D"/>
    <w:rsid w:val="00AC755D"/>
    <w:rsid w:val="00AD0C20"/>
    <w:rsid w:val="00AE5A13"/>
    <w:rsid w:val="00AF35CC"/>
    <w:rsid w:val="00AF767F"/>
    <w:rsid w:val="00B04E55"/>
    <w:rsid w:val="00B06C89"/>
    <w:rsid w:val="00B07553"/>
    <w:rsid w:val="00B110F8"/>
    <w:rsid w:val="00B1236A"/>
    <w:rsid w:val="00B125A5"/>
    <w:rsid w:val="00B2181C"/>
    <w:rsid w:val="00B223A2"/>
    <w:rsid w:val="00B230D0"/>
    <w:rsid w:val="00B26449"/>
    <w:rsid w:val="00B27092"/>
    <w:rsid w:val="00B300C7"/>
    <w:rsid w:val="00B319B7"/>
    <w:rsid w:val="00B3336D"/>
    <w:rsid w:val="00B42C75"/>
    <w:rsid w:val="00B432FB"/>
    <w:rsid w:val="00B4451E"/>
    <w:rsid w:val="00B44554"/>
    <w:rsid w:val="00B466E3"/>
    <w:rsid w:val="00B50473"/>
    <w:rsid w:val="00B51292"/>
    <w:rsid w:val="00B518E1"/>
    <w:rsid w:val="00B54683"/>
    <w:rsid w:val="00B553E9"/>
    <w:rsid w:val="00B61659"/>
    <w:rsid w:val="00B71847"/>
    <w:rsid w:val="00B74E75"/>
    <w:rsid w:val="00B8272D"/>
    <w:rsid w:val="00B830BE"/>
    <w:rsid w:val="00B83531"/>
    <w:rsid w:val="00B8665D"/>
    <w:rsid w:val="00B90D53"/>
    <w:rsid w:val="00B90DFF"/>
    <w:rsid w:val="00B93E02"/>
    <w:rsid w:val="00BA3965"/>
    <w:rsid w:val="00BB02F9"/>
    <w:rsid w:val="00BB0C81"/>
    <w:rsid w:val="00BB43A1"/>
    <w:rsid w:val="00BB7F12"/>
    <w:rsid w:val="00BC1A86"/>
    <w:rsid w:val="00BC2DE8"/>
    <w:rsid w:val="00BC3CE8"/>
    <w:rsid w:val="00BD0263"/>
    <w:rsid w:val="00BE01A9"/>
    <w:rsid w:val="00BE319F"/>
    <w:rsid w:val="00BE3EB3"/>
    <w:rsid w:val="00BE41F9"/>
    <w:rsid w:val="00BE4638"/>
    <w:rsid w:val="00BF26EF"/>
    <w:rsid w:val="00BF291E"/>
    <w:rsid w:val="00BF371A"/>
    <w:rsid w:val="00BF4FDC"/>
    <w:rsid w:val="00C0199B"/>
    <w:rsid w:val="00C01B33"/>
    <w:rsid w:val="00C01C76"/>
    <w:rsid w:val="00C06B69"/>
    <w:rsid w:val="00C13582"/>
    <w:rsid w:val="00C15F44"/>
    <w:rsid w:val="00C272E3"/>
    <w:rsid w:val="00C30650"/>
    <w:rsid w:val="00C30A93"/>
    <w:rsid w:val="00C33A98"/>
    <w:rsid w:val="00C34E4D"/>
    <w:rsid w:val="00C36479"/>
    <w:rsid w:val="00C468F8"/>
    <w:rsid w:val="00C5070F"/>
    <w:rsid w:val="00C52F1C"/>
    <w:rsid w:val="00C5308B"/>
    <w:rsid w:val="00C605A9"/>
    <w:rsid w:val="00C621B4"/>
    <w:rsid w:val="00C62BF2"/>
    <w:rsid w:val="00C65C3A"/>
    <w:rsid w:val="00C72BB7"/>
    <w:rsid w:val="00C76D62"/>
    <w:rsid w:val="00C80090"/>
    <w:rsid w:val="00C86F22"/>
    <w:rsid w:val="00CA309E"/>
    <w:rsid w:val="00CA65AA"/>
    <w:rsid w:val="00CA6CF4"/>
    <w:rsid w:val="00CB5C2D"/>
    <w:rsid w:val="00CB5EAF"/>
    <w:rsid w:val="00CB6FF4"/>
    <w:rsid w:val="00CC0317"/>
    <w:rsid w:val="00CC422C"/>
    <w:rsid w:val="00CC5507"/>
    <w:rsid w:val="00CD1A5E"/>
    <w:rsid w:val="00CE16DB"/>
    <w:rsid w:val="00CE544F"/>
    <w:rsid w:val="00CF1790"/>
    <w:rsid w:val="00CF4C5D"/>
    <w:rsid w:val="00CF5DE0"/>
    <w:rsid w:val="00CF6C04"/>
    <w:rsid w:val="00D06A9E"/>
    <w:rsid w:val="00D103C7"/>
    <w:rsid w:val="00D12195"/>
    <w:rsid w:val="00D1243E"/>
    <w:rsid w:val="00D176E9"/>
    <w:rsid w:val="00D2138E"/>
    <w:rsid w:val="00D3421C"/>
    <w:rsid w:val="00D41F39"/>
    <w:rsid w:val="00D4502D"/>
    <w:rsid w:val="00D54D80"/>
    <w:rsid w:val="00D644A1"/>
    <w:rsid w:val="00D67F11"/>
    <w:rsid w:val="00D73BB3"/>
    <w:rsid w:val="00D74634"/>
    <w:rsid w:val="00D77E24"/>
    <w:rsid w:val="00D80E22"/>
    <w:rsid w:val="00D81CDC"/>
    <w:rsid w:val="00D82E27"/>
    <w:rsid w:val="00D83BFB"/>
    <w:rsid w:val="00D85083"/>
    <w:rsid w:val="00D85CD9"/>
    <w:rsid w:val="00D901BB"/>
    <w:rsid w:val="00D90FD9"/>
    <w:rsid w:val="00D92F70"/>
    <w:rsid w:val="00D973CD"/>
    <w:rsid w:val="00DA13C4"/>
    <w:rsid w:val="00DA6E77"/>
    <w:rsid w:val="00DA7BEE"/>
    <w:rsid w:val="00DB579B"/>
    <w:rsid w:val="00DB7DF2"/>
    <w:rsid w:val="00DC03ED"/>
    <w:rsid w:val="00DC7563"/>
    <w:rsid w:val="00DD7274"/>
    <w:rsid w:val="00DE3F30"/>
    <w:rsid w:val="00DE4A9E"/>
    <w:rsid w:val="00DF3426"/>
    <w:rsid w:val="00DF357A"/>
    <w:rsid w:val="00DF3A4D"/>
    <w:rsid w:val="00E00857"/>
    <w:rsid w:val="00E00887"/>
    <w:rsid w:val="00E02686"/>
    <w:rsid w:val="00E078BD"/>
    <w:rsid w:val="00E12742"/>
    <w:rsid w:val="00E134BC"/>
    <w:rsid w:val="00E15B47"/>
    <w:rsid w:val="00E17475"/>
    <w:rsid w:val="00E17DA3"/>
    <w:rsid w:val="00E202DF"/>
    <w:rsid w:val="00E252FD"/>
    <w:rsid w:val="00E26DDF"/>
    <w:rsid w:val="00E27C89"/>
    <w:rsid w:val="00E31474"/>
    <w:rsid w:val="00E31BCA"/>
    <w:rsid w:val="00E35763"/>
    <w:rsid w:val="00E41E5C"/>
    <w:rsid w:val="00E429E6"/>
    <w:rsid w:val="00E4642D"/>
    <w:rsid w:val="00E465A3"/>
    <w:rsid w:val="00E5074B"/>
    <w:rsid w:val="00E56974"/>
    <w:rsid w:val="00E6673C"/>
    <w:rsid w:val="00E708AA"/>
    <w:rsid w:val="00E72134"/>
    <w:rsid w:val="00E72BDD"/>
    <w:rsid w:val="00E740CC"/>
    <w:rsid w:val="00E85470"/>
    <w:rsid w:val="00E8582A"/>
    <w:rsid w:val="00E926B1"/>
    <w:rsid w:val="00E95C17"/>
    <w:rsid w:val="00EA2E19"/>
    <w:rsid w:val="00EB32A7"/>
    <w:rsid w:val="00EC0B55"/>
    <w:rsid w:val="00EC7599"/>
    <w:rsid w:val="00ED409B"/>
    <w:rsid w:val="00ED4A42"/>
    <w:rsid w:val="00EE0706"/>
    <w:rsid w:val="00EE0E37"/>
    <w:rsid w:val="00EE2F6D"/>
    <w:rsid w:val="00EE56B2"/>
    <w:rsid w:val="00EF2251"/>
    <w:rsid w:val="00EF54C6"/>
    <w:rsid w:val="00EF6E3C"/>
    <w:rsid w:val="00F047B8"/>
    <w:rsid w:val="00F20559"/>
    <w:rsid w:val="00F20925"/>
    <w:rsid w:val="00F218F9"/>
    <w:rsid w:val="00F2279A"/>
    <w:rsid w:val="00F25905"/>
    <w:rsid w:val="00F26D66"/>
    <w:rsid w:val="00F32579"/>
    <w:rsid w:val="00F41BD9"/>
    <w:rsid w:val="00F47E1B"/>
    <w:rsid w:val="00F54697"/>
    <w:rsid w:val="00F549BD"/>
    <w:rsid w:val="00F6273E"/>
    <w:rsid w:val="00F712E2"/>
    <w:rsid w:val="00F94EA2"/>
    <w:rsid w:val="00F9673B"/>
    <w:rsid w:val="00F96CF5"/>
    <w:rsid w:val="00FA289B"/>
    <w:rsid w:val="00FA4D70"/>
    <w:rsid w:val="00FA5703"/>
    <w:rsid w:val="00FB0097"/>
    <w:rsid w:val="00FB381C"/>
    <w:rsid w:val="00FB5E5A"/>
    <w:rsid w:val="00FC6E33"/>
    <w:rsid w:val="00FC7768"/>
    <w:rsid w:val="00FD0055"/>
    <w:rsid w:val="00FD0A76"/>
    <w:rsid w:val="00FD422C"/>
    <w:rsid w:val="00FD5BA3"/>
    <w:rsid w:val="00FD6264"/>
    <w:rsid w:val="00FD66B9"/>
    <w:rsid w:val="00FD7230"/>
    <w:rsid w:val="00FE0B21"/>
    <w:rsid w:val="00FE2407"/>
    <w:rsid w:val="00FE6BB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E2A9A"/>
  <w15:chartTrackingRefBased/>
  <w15:docId w15:val="{A63C9C85-1C98-4879-8369-1BE024921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6858AA"/>
    <w:pPr>
      <w:spacing w:before="40" w:after="80"/>
    </w:pPr>
    <w:rPr>
      <w:sz w:val="20"/>
      <w:szCs w:val="20"/>
    </w:rPr>
  </w:style>
  <w:style w:type="paragraph" w:styleId="Heading1">
    <w:name w:val="heading 1"/>
    <w:basedOn w:val="Normal"/>
    <w:next w:val="Normal"/>
    <w:link w:val="Heading1Char"/>
    <w:uiPriority w:val="9"/>
    <w:qFormat/>
    <w:rsid w:val="00C33A98"/>
    <w:pPr>
      <w:spacing w:before="360"/>
      <w:outlineLvl w:val="0"/>
    </w:pPr>
    <w:rPr>
      <w:rFonts w:ascii="Arial" w:hAnsi="Arial"/>
      <w:b/>
      <w:bCs/>
      <w:color w:val="030083" w:themeColor="accent1"/>
      <w:sz w:val="36"/>
      <w:szCs w:val="50"/>
    </w:rPr>
  </w:style>
  <w:style w:type="paragraph" w:styleId="Heading2">
    <w:name w:val="heading 2"/>
    <w:basedOn w:val="Normal"/>
    <w:next w:val="Normal"/>
    <w:link w:val="Heading2Char"/>
    <w:autoRedefine/>
    <w:uiPriority w:val="9"/>
    <w:unhideWhenUsed/>
    <w:qFormat/>
    <w:rsid w:val="00047E11"/>
    <w:pPr>
      <w:spacing w:before="320"/>
      <w:outlineLvl w:val="1"/>
    </w:pPr>
    <w:rPr>
      <w:b/>
      <w:sz w:val="32"/>
      <w:szCs w:val="36"/>
    </w:rPr>
  </w:style>
  <w:style w:type="paragraph" w:styleId="Heading3">
    <w:name w:val="heading 3"/>
    <w:basedOn w:val="Normal"/>
    <w:next w:val="Normal"/>
    <w:link w:val="Heading3Char"/>
    <w:autoRedefine/>
    <w:uiPriority w:val="9"/>
    <w:unhideWhenUsed/>
    <w:qFormat/>
    <w:rsid w:val="00177312"/>
    <w:pPr>
      <w:spacing w:before="320"/>
      <w:outlineLvl w:val="2"/>
    </w:pPr>
    <w:rPr>
      <w:rFonts w:ascii="Arial" w:eastAsia="Times New Roman" w:hAnsi="Arial" w:cs="Times New Roman"/>
      <w:b/>
      <w:bCs/>
      <w:kern w:val="0"/>
      <w:sz w:val="30"/>
      <w:szCs w:val="32"/>
      <w:lang w:eastAsia="en-AU"/>
      <w14:ligatures w14:val="none"/>
    </w:rPr>
  </w:style>
  <w:style w:type="paragraph" w:styleId="Heading4">
    <w:name w:val="heading 4"/>
    <w:basedOn w:val="Normal"/>
    <w:next w:val="Normal"/>
    <w:link w:val="Heading4Char"/>
    <w:autoRedefine/>
    <w:uiPriority w:val="9"/>
    <w:unhideWhenUsed/>
    <w:qFormat/>
    <w:rsid w:val="00E8582A"/>
    <w:pPr>
      <w:spacing w:before="120" w:after="120"/>
      <w:ind w:left="284" w:hanging="284"/>
      <w:outlineLvl w:val="3"/>
    </w:pPr>
    <w:rPr>
      <w:rFonts w:ascii="Arial" w:eastAsia="Times New Roman" w:hAnsi="Arial" w:cs="Times New Roman"/>
      <w:b/>
      <w:bCs/>
      <w:color w:val="000000" w:themeColor="text2"/>
      <w:kern w:val="0"/>
      <w:sz w:val="24"/>
      <w:szCs w:val="24"/>
      <w:lang w:eastAsia="en-AU"/>
      <w14:ligatures w14:val="none"/>
    </w:rPr>
  </w:style>
  <w:style w:type="paragraph" w:styleId="Heading5">
    <w:name w:val="heading 5"/>
    <w:basedOn w:val="Normal"/>
    <w:next w:val="Normal"/>
    <w:link w:val="Heading5Char"/>
    <w:uiPriority w:val="9"/>
    <w:unhideWhenUsed/>
    <w:qFormat/>
    <w:rsid w:val="00415688"/>
    <w:pPr>
      <w:spacing w:before="120" w:after="0"/>
      <w:outlineLvl w:val="4"/>
    </w:pPr>
    <w:rPr>
      <w:rFonts w:ascii="Arial" w:eastAsia="Times New Roman" w:hAnsi="Arial" w:cs="Times New Roman"/>
      <w:b/>
      <w:bCs/>
      <w:color w:val="030083" w:themeColor="accent1"/>
      <w:kern w:val="0"/>
      <w:sz w:val="16"/>
      <w:szCs w:val="16"/>
      <w:lang w:eastAsia="en-AU"/>
      <w14:ligatures w14:val="none"/>
    </w:rPr>
  </w:style>
  <w:style w:type="paragraph" w:styleId="Heading6">
    <w:name w:val="heading 6"/>
    <w:basedOn w:val="Heading5"/>
    <w:next w:val="Normal"/>
    <w:link w:val="Heading6Char"/>
    <w:uiPriority w:val="9"/>
    <w:unhideWhenUsed/>
    <w:rsid w:val="00141964"/>
    <w:pPr>
      <w:numPr>
        <w:ilvl w:val="5"/>
        <w:numId w:val="1"/>
      </w:numPr>
      <w:outlineLvl w:val="5"/>
    </w:pPr>
    <w:rPr>
      <w:color w:val="0400E2" w:themeColor="text1" w:themeTint="BF"/>
    </w:rPr>
  </w:style>
  <w:style w:type="paragraph" w:styleId="Heading7">
    <w:name w:val="heading 7"/>
    <w:basedOn w:val="Normal"/>
    <w:next w:val="Normal"/>
    <w:link w:val="Heading7Char"/>
    <w:uiPriority w:val="9"/>
    <w:semiHidden/>
    <w:unhideWhenUsed/>
    <w:rsid w:val="00FD0055"/>
    <w:pPr>
      <w:keepNext/>
      <w:keepLines/>
      <w:numPr>
        <w:ilvl w:val="6"/>
        <w:numId w:val="1"/>
      </w:numPr>
      <w:outlineLvl w:val="6"/>
    </w:pPr>
    <w:rPr>
      <w:rFonts w:asciiTheme="majorHAnsi" w:eastAsiaTheme="majorEastAsia" w:hAnsiTheme="majorHAnsi" w:cstheme="majorBidi"/>
      <w:i/>
      <w:iCs/>
      <w:color w:val="010041" w:themeColor="accent1" w:themeShade="7F"/>
    </w:rPr>
  </w:style>
  <w:style w:type="paragraph" w:styleId="Heading8">
    <w:name w:val="heading 8"/>
    <w:basedOn w:val="Normal"/>
    <w:next w:val="Normal"/>
    <w:link w:val="Heading8Char"/>
    <w:uiPriority w:val="9"/>
    <w:semiHidden/>
    <w:unhideWhenUsed/>
    <w:qFormat/>
    <w:rsid w:val="00FD0055"/>
    <w:pPr>
      <w:keepNext/>
      <w:keepLines/>
      <w:numPr>
        <w:ilvl w:val="7"/>
        <w:numId w:val="1"/>
      </w:numPr>
      <w:outlineLvl w:val="7"/>
    </w:pPr>
    <w:rPr>
      <w:rFonts w:asciiTheme="majorHAnsi" w:eastAsiaTheme="majorEastAsia" w:hAnsiTheme="majorHAnsi" w:cstheme="majorBidi"/>
      <w:color w:val="0300BC" w:themeColor="text1" w:themeTint="D8"/>
      <w:sz w:val="21"/>
      <w:szCs w:val="21"/>
    </w:rPr>
  </w:style>
  <w:style w:type="paragraph" w:styleId="Heading9">
    <w:name w:val="heading 9"/>
    <w:basedOn w:val="Normal"/>
    <w:next w:val="Normal"/>
    <w:link w:val="Heading9Char"/>
    <w:uiPriority w:val="9"/>
    <w:semiHidden/>
    <w:unhideWhenUsed/>
    <w:qFormat/>
    <w:rsid w:val="00FD0055"/>
    <w:pPr>
      <w:keepNext/>
      <w:keepLines/>
      <w:numPr>
        <w:ilvl w:val="8"/>
        <w:numId w:val="1"/>
      </w:numPr>
      <w:outlineLvl w:val="8"/>
    </w:pPr>
    <w:rPr>
      <w:rFonts w:asciiTheme="majorHAnsi" w:eastAsiaTheme="majorEastAsia" w:hAnsiTheme="majorHAnsi" w:cstheme="majorBidi"/>
      <w:i/>
      <w:iCs/>
      <w:color w:val="0300BC"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uiPriority w:val="9"/>
    <w:semiHidden/>
    <w:rsid w:val="00FD0055"/>
    <w:rPr>
      <w:rFonts w:asciiTheme="majorHAnsi" w:eastAsiaTheme="majorEastAsia" w:hAnsiTheme="majorHAnsi" w:cstheme="majorBidi"/>
      <w:i/>
      <w:iCs/>
      <w:color w:val="010041" w:themeColor="accent1" w:themeShade="7F"/>
      <w:sz w:val="20"/>
      <w:szCs w:val="20"/>
    </w:rPr>
  </w:style>
  <w:style w:type="character" w:customStyle="1" w:styleId="Heading8Char">
    <w:name w:val="Heading 8 Char"/>
    <w:basedOn w:val="DefaultParagraphFont"/>
    <w:link w:val="Heading8"/>
    <w:uiPriority w:val="9"/>
    <w:semiHidden/>
    <w:rsid w:val="00FD0055"/>
    <w:rPr>
      <w:rFonts w:asciiTheme="majorHAnsi" w:eastAsiaTheme="majorEastAsia" w:hAnsiTheme="majorHAnsi" w:cstheme="majorBidi"/>
      <w:color w:val="0300BC" w:themeColor="text1" w:themeTint="D8"/>
      <w:sz w:val="21"/>
      <w:szCs w:val="21"/>
    </w:rPr>
  </w:style>
  <w:style w:type="character" w:customStyle="1" w:styleId="Heading9Char">
    <w:name w:val="Heading 9 Char"/>
    <w:basedOn w:val="DefaultParagraphFont"/>
    <w:link w:val="Heading9"/>
    <w:uiPriority w:val="9"/>
    <w:semiHidden/>
    <w:rsid w:val="00FD0055"/>
    <w:rPr>
      <w:rFonts w:asciiTheme="majorHAnsi" w:eastAsiaTheme="majorEastAsia" w:hAnsiTheme="majorHAnsi" w:cstheme="majorBidi"/>
      <w:i/>
      <w:iCs/>
      <w:color w:val="0300BC" w:themeColor="text1" w:themeTint="D8"/>
      <w:sz w:val="21"/>
      <w:szCs w:val="21"/>
    </w:rPr>
  </w:style>
  <w:style w:type="paragraph" w:styleId="Header">
    <w:name w:val="header"/>
    <w:basedOn w:val="Normal"/>
    <w:link w:val="HeaderChar"/>
    <w:uiPriority w:val="99"/>
    <w:unhideWhenUsed/>
    <w:rsid w:val="0071425C"/>
    <w:pPr>
      <w:tabs>
        <w:tab w:val="center" w:pos="4513"/>
        <w:tab w:val="right" w:pos="9026"/>
      </w:tabs>
    </w:pPr>
  </w:style>
  <w:style w:type="table" w:styleId="GridTable4-Accent4">
    <w:name w:val="Grid Table 4 Accent 4"/>
    <w:basedOn w:val="TableNormal"/>
    <w:uiPriority w:val="49"/>
    <w:rsid w:val="00C33A98"/>
    <w:tblPr>
      <w:tblStyleRowBandSize w:val="1"/>
      <w:tblStyleColBandSize w:val="1"/>
      <w:tblBorders>
        <w:top w:val="single" w:sz="4" w:space="0" w:color="FCCC74" w:themeColor="accent4" w:themeTint="99"/>
        <w:left w:val="single" w:sz="4" w:space="0" w:color="FCCC74" w:themeColor="accent4" w:themeTint="99"/>
        <w:bottom w:val="single" w:sz="4" w:space="0" w:color="FCCC74" w:themeColor="accent4" w:themeTint="99"/>
        <w:right w:val="single" w:sz="4" w:space="0" w:color="FCCC74" w:themeColor="accent4" w:themeTint="99"/>
        <w:insideH w:val="single" w:sz="4" w:space="0" w:color="FCCC74" w:themeColor="accent4" w:themeTint="99"/>
        <w:insideV w:val="single" w:sz="4" w:space="0" w:color="FCCC74" w:themeColor="accent4" w:themeTint="99"/>
      </w:tblBorders>
    </w:tblPr>
    <w:tblStylePr w:type="firstRow">
      <w:rPr>
        <w:b/>
        <w:bCs/>
        <w:color w:val="FFFFFF" w:themeColor="background1"/>
      </w:rPr>
      <w:tblPr/>
      <w:tcPr>
        <w:tcBorders>
          <w:top w:val="single" w:sz="4" w:space="0" w:color="FAAB18" w:themeColor="accent4"/>
          <w:left w:val="single" w:sz="4" w:space="0" w:color="FAAB18" w:themeColor="accent4"/>
          <w:bottom w:val="single" w:sz="4" w:space="0" w:color="FAAB18" w:themeColor="accent4"/>
          <w:right w:val="single" w:sz="4" w:space="0" w:color="FAAB18" w:themeColor="accent4"/>
          <w:insideH w:val="nil"/>
          <w:insideV w:val="nil"/>
        </w:tcBorders>
        <w:shd w:val="clear" w:color="auto" w:fill="FAAB18" w:themeFill="accent4"/>
      </w:tcPr>
    </w:tblStylePr>
    <w:tblStylePr w:type="lastRow">
      <w:rPr>
        <w:b/>
        <w:bCs/>
      </w:rPr>
      <w:tblPr/>
      <w:tcPr>
        <w:tcBorders>
          <w:top w:val="double" w:sz="4" w:space="0" w:color="FAAB18" w:themeColor="accent4"/>
        </w:tcBorders>
      </w:tcPr>
    </w:tblStylePr>
    <w:tblStylePr w:type="firstCol">
      <w:rPr>
        <w:b/>
        <w:bCs/>
      </w:rPr>
    </w:tblStylePr>
    <w:tblStylePr w:type="lastCol">
      <w:rPr>
        <w:b/>
        <w:bCs/>
      </w:rPr>
    </w:tblStylePr>
    <w:tblStylePr w:type="band1Vert">
      <w:tblPr/>
      <w:tcPr>
        <w:shd w:val="clear" w:color="auto" w:fill="FEEED0" w:themeFill="accent4" w:themeFillTint="33"/>
      </w:tcPr>
    </w:tblStylePr>
    <w:tblStylePr w:type="band1Horz">
      <w:tblPr/>
      <w:tcPr>
        <w:shd w:val="clear" w:color="auto" w:fill="FEEED0" w:themeFill="accent4" w:themeFillTint="33"/>
      </w:tcPr>
    </w:tblStylePr>
  </w:style>
  <w:style w:type="table" w:customStyle="1" w:styleId="DefaultTableRed">
    <w:name w:val="Default Table Red"/>
    <w:basedOn w:val="TableNormal"/>
    <w:next w:val="TableNormal"/>
    <w:uiPriority w:val="59"/>
    <w:rsid w:val="009F3CD4"/>
    <w:rPr>
      <w:rFonts w:ascii="Arial" w:eastAsia="Times New Roman" w:hAnsi="Arial" w:cs="Times New Roman"/>
      <w:kern w:val="0"/>
      <w:szCs w:val="20"/>
      <w:lang w:eastAsia="en-AU"/>
      <w14:ligatures w14:val="none"/>
    </w:rPr>
    <w:tblPr>
      <w:tblStyleRowBandSize w:val="1"/>
      <w:tblBorders>
        <w:top w:val="single" w:sz="4" w:space="0" w:color="B4B3FF" w:themeColor="text1" w:themeTint="33"/>
        <w:left w:val="single" w:sz="4" w:space="0" w:color="B4B3FF" w:themeColor="text1" w:themeTint="33"/>
        <w:bottom w:val="single" w:sz="4" w:space="0" w:color="B4B3FF" w:themeColor="text1" w:themeTint="33"/>
        <w:right w:val="single" w:sz="4" w:space="0" w:color="B4B3FF" w:themeColor="text1" w:themeTint="33"/>
        <w:insideH w:val="single" w:sz="4" w:space="0" w:color="B4B3FF" w:themeColor="text1" w:themeTint="33"/>
        <w:insideV w:val="single" w:sz="4" w:space="0" w:color="B4B3FF" w:themeColor="text1" w:themeTint="33"/>
      </w:tblBorders>
    </w:tblPr>
    <w:tblStylePr w:type="firstRow">
      <w:rPr>
        <w:rFonts w:ascii="Arial" w:hAnsi="Arial"/>
        <w:b/>
        <w:i w:val="0"/>
        <w:color w:val="FFFFFF" w:themeColor="background1"/>
        <w:sz w:val="24"/>
      </w:rPr>
      <w:tblPr/>
      <w:tcPr>
        <w:tcBorders>
          <w:top w:val="single" w:sz="4" w:space="0" w:color="030083" w:themeColor="accent1"/>
          <w:left w:val="single" w:sz="4" w:space="0" w:color="030083" w:themeColor="accent1"/>
          <w:bottom w:val="single" w:sz="4" w:space="0" w:color="030083" w:themeColor="accent1"/>
          <w:right w:val="single" w:sz="4" w:space="0" w:color="030083" w:themeColor="accent1"/>
          <w:insideH w:val="nil"/>
          <w:insideV w:val="nil"/>
          <w:tl2br w:val="nil"/>
          <w:tr2bl w:val="nil"/>
        </w:tcBorders>
        <w:shd w:val="clear" w:color="auto" w:fill="030083" w:themeFill="accent1"/>
      </w:tcPr>
    </w:tblStylePr>
    <w:tblStylePr w:type="lastRow">
      <w:tblPr/>
      <w:tcPr>
        <w:tcBorders>
          <w:top w:val="single" w:sz="4" w:space="0" w:color="999999" w:themeColor="text2" w:themeTint="66"/>
          <w:left w:val="single" w:sz="4" w:space="0" w:color="999999" w:themeColor="text2" w:themeTint="66"/>
          <w:bottom w:val="single" w:sz="4" w:space="0" w:color="999999" w:themeColor="text2" w:themeTint="66"/>
          <w:right w:val="single" w:sz="4" w:space="0" w:color="999999" w:themeColor="text2" w:themeTint="66"/>
        </w:tcBorders>
      </w:tcPr>
    </w:tblStylePr>
    <w:tblStylePr w:type="band1Horz">
      <w:tblPr/>
      <w:tcPr>
        <w:shd w:val="clear" w:color="auto" w:fill="F2F2F2" w:themeFill="background2" w:themeFillShade="F2"/>
      </w:tcPr>
    </w:tblStylePr>
    <w:tblStylePr w:type="band2Horz">
      <w:tblPr/>
      <w:tcPr>
        <w:shd w:val="clear" w:color="auto" w:fill="FFFFFF" w:themeFill="background1"/>
      </w:tcPr>
    </w:tblStylePr>
  </w:style>
  <w:style w:type="character" w:styleId="PageNumber">
    <w:name w:val="page number"/>
    <w:basedOn w:val="DefaultParagraphFont"/>
    <w:uiPriority w:val="99"/>
    <w:semiHidden/>
    <w:unhideWhenUsed/>
    <w:rsid w:val="006D47DB"/>
  </w:style>
  <w:style w:type="paragraph" w:styleId="Subtitle">
    <w:name w:val="Subtitle"/>
    <w:basedOn w:val="Normal"/>
    <w:next w:val="Normal"/>
    <w:link w:val="SubtitleChar"/>
    <w:uiPriority w:val="11"/>
    <w:rsid w:val="00BB43A1"/>
    <w:pPr>
      <w:numPr>
        <w:ilvl w:val="1"/>
      </w:numPr>
      <w:spacing w:after="160"/>
      <w:ind w:left="-142" w:firstLine="142"/>
    </w:pPr>
    <w:rPr>
      <w:rFonts w:eastAsiaTheme="minorEastAsia"/>
      <w:color w:val="0E09FF" w:themeColor="text1" w:themeTint="A5"/>
      <w:spacing w:val="15"/>
      <w:sz w:val="22"/>
      <w:szCs w:val="22"/>
    </w:rPr>
  </w:style>
  <w:style w:type="character" w:styleId="Hyperlink">
    <w:name w:val="Hyperlink"/>
    <w:uiPriority w:val="99"/>
    <w:qFormat/>
    <w:rsid w:val="00D06A9E"/>
    <w:rPr>
      <w:color w:val="147A8D"/>
      <w:u w:val="single"/>
    </w:rPr>
  </w:style>
  <w:style w:type="paragraph" w:styleId="ListParagraph">
    <w:name w:val="List Paragraph"/>
    <w:basedOn w:val="Normal"/>
    <w:uiPriority w:val="34"/>
    <w:rsid w:val="00586167"/>
    <w:pPr>
      <w:ind w:left="720"/>
    </w:pPr>
    <w:rPr>
      <w:rFonts w:ascii="Arial" w:eastAsia="Calibri" w:hAnsi="Arial" w:cs="Times New Roman"/>
      <w:kern w:val="0"/>
      <w:szCs w:val="22"/>
      <w14:ligatures w14:val="none"/>
    </w:rPr>
  </w:style>
  <w:style w:type="paragraph" w:styleId="NoSpacing">
    <w:name w:val="No Spacing"/>
    <w:link w:val="NoSpacingChar"/>
    <w:uiPriority w:val="1"/>
    <w:qFormat/>
    <w:rsid w:val="00571DAA"/>
    <w:rPr>
      <w:rFonts w:eastAsiaTheme="minorEastAsia"/>
      <w:kern w:val="0"/>
      <w:szCs w:val="22"/>
      <w:lang w:val="en-US" w:eastAsia="zh-CN"/>
      <w14:ligatures w14:val="none"/>
    </w:rPr>
  </w:style>
  <w:style w:type="character" w:customStyle="1" w:styleId="NoSpacingChar">
    <w:name w:val="No Spacing Char"/>
    <w:basedOn w:val="DefaultParagraphFont"/>
    <w:link w:val="NoSpacing"/>
    <w:uiPriority w:val="1"/>
    <w:rsid w:val="00571DAA"/>
    <w:rPr>
      <w:rFonts w:eastAsiaTheme="minorEastAsia"/>
      <w:kern w:val="0"/>
      <w:szCs w:val="22"/>
      <w:lang w:val="en-US" w:eastAsia="zh-CN"/>
      <w14:ligatures w14:val="none"/>
    </w:rPr>
  </w:style>
  <w:style w:type="character" w:customStyle="1" w:styleId="HeaderChar">
    <w:name w:val="Header Char"/>
    <w:basedOn w:val="DefaultParagraphFont"/>
    <w:link w:val="Header"/>
    <w:uiPriority w:val="99"/>
    <w:rsid w:val="0071425C"/>
  </w:style>
  <w:style w:type="paragraph" w:customStyle="1" w:styleId="FooterRight">
    <w:name w:val="Footer Right"/>
    <w:basedOn w:val="Normal"/>
    <w:rsid w:val="0071425C"/>
    <w:pPr>
      <w:ind w:right="-106"/>
      <w:jc w:val="right"/>
    </w:pPr>
    <w:rPr>
      <w:b/>
      <w:bCs/>
      <w:sz w:val="14"/>
      <w:szCs w:val="14"/>
    </w:rPr>
  </w:style>
  <w:style w:type="character" w:customStyle="1" w:styleId="Heading1Char">
    <w:name w:val="Heading 1 Char"/>
    <w:basedOn w:val="DefaultParagraphFont"/>
    <w:link w:val="Heading1"/>
    <w:uiPriority w:val="9"/>
    <w:rsid w:val="00C33A98"/>
    <w:rPr>
      <w:rFonts w:ascii="Arial" w:hAnsi="Arial"/>
      <w:b/>
      <w:bCs/>
      <w:color w:val="030083" w:themeColor="accent1"/>
      <w:sz w:val="36"/>
      <w:szCs w:val="50"/>
    </w:rPr>
  </w:style>
  <w:style w:type="character" w:customStyle="1" w:styleId="Heading2Char">
    <w:name w:val="Heading 2 Char"/>
    <w:basedOn w:val="DefaultParagraphFont"/>
    <w:link w:val="Heading2"/>
    <w:uiPriority w:val="9"/>
    <w:rsid w:val="00047E11"/>
    <w:rPr>
      <w:b/>
      <w:color w:val="030083" w:themeColor="text1"/>
      <w:sz w:val="32"/>
      <w:szCs w:val="36"/>
    </w:rPr>
  </w:style>
  <w:style w:type="character" w:customStyle="1" w:styleId="Heading3Char">
    <w:name w:val="Heading 3 Char"/>
    <w:basedOn w:val="DefaultParagraphFont"/>
    <w:link w:val="Heading3"/>
    <w:uiPriority w:val="9"/>
    <w:rsid w:val="00177312"/>
    <w:rPr>
      <w:rFonts w:ascii="Arial" w:eastAsia="Times New Roman" w:hAnsi="Arial" w:cs="Times New Roman"/>
      <w:b/>
      <w:bCs/>
      <w:kern w:val="0"/>
      <w:sz w:val="30"/>
      <w:szCs w:val="32"/>
      <w:lang w:eastAsia="en-AU"/>
      <w14:ligatures w14:val="none"/>
    </w:rPr>
  </w:style>
  <w:style w:type="character" w:customStyle="1" w:styleId="Heading4Char">
    <w:name w:val="Heading 4 Char"/>
    <w:basedOn w:val="DefaultParagraphFont"/>
    <w:link w:val="Heading4"/>
    <w:uiPriority w:val="9"/>
    <w:rsid w:val="00E8582A"/>
    <w:rPr>
      <w:rFonts w:ascii="Arial" w:eastAsia="Times New Roman" w:hAnsi="Arial" w:cs="Times New Roman"/>
      <w:b/>
      <w:bCs/>
      <w:color w:val="000000" w:themeColor="text2"/>
      <w:kern w:val="0"/>
      <w:lang w:eastAsia="en-AU"/>
      <w14:ligatures w14:val="none"/>
    </w:rPr>
  </w:style>
  <w:style w:type="character" w:customStyle="1" w:styleId="Heading5Char">
    <w:name w:val="Heading 5 Char"/>
    <w:basedOn w:val="DefaultParagraphFont"/>
    <w:link w:val="Heading5"/>
    <w:uiPriority w:val="9"/>
    <w:rsid w:val="00415688"/>
    <w:rPr>
      <w:rFonts w:ascii="Arial" w:eastAsia="Times New Roman" w:hAnsi="Arial" w:cs="Times New Roman"/>
      <w:b/>
      <w:bCs/>
      <w:color w:val="030083" w:themeColor="accent1"/>
      <w:kern w:val="0"/>
      <w:sz w:val="16"/>
      <w:szCs w:val="16"/>
      <w:lang w:eastAsia="en-AU"/>
      <w14:ligatures w14:val="none"/>
    </w:rPr>
  </w:style>
  <w:style w:type="character" w:customStyle="1" w:styleId="Heading6Char">
    <w:name w:val="Heading 6 Char"/>
    <w:basedOn w:val="DefaultParagraphFont"/>
    <w:link w:val="Heading6"/>
    <w:uiPriority w:val="9"/>
    <w:rsid w:val="00141964"/>
    <w:rPr>
      <w:rFonts w:ascii="Arial" w:eastAsia="Times New Roman" w:hAnsi="Arial" w:cs="Times New Roman"/>
      <w:b/>
      <w:bCs/>
      <w:color w:val="0400E2" w:themeColor="text1" w:themeTint="BF"/>
      <w:kern w:val="0"/>
      <w:sz w:val="16"/>
      <w:szCs w:val="16"/>
      <w:lang w:eastAsia="en-AU"/>
      <w14:ligatures w14:val="none"/>
    </w:rPr>
  </w:style>
  <w:style w:type="character" w:styleId="SubtleEmphasis">
    <w:name w:val="Subtle Emphasis"/>
    <w:basedOn w:val="DefaultParagraphFont"/>
    <w:uiPriority w:val="19"/>
    <w:rsid w:val="00571DAA"/>
    <w:rPr>
      <w:rFonts w:ascii="Arial" w:hAnsi="Arial"/>
      <w:i/>
      <w:iCs/>
      <w:color w:val="0400E2" w:themeColor="text1" w:themeTint="BF"/>
      <w:sz w:val="22"/>
    </w:rPr>
  </w:style>
  <w:style w:type="character" w:styleId="Emphasis">
    <w:name w:val="Emphasis"/>
    <w:uiPriority w:val="20"/>
    <w:qFormat/>
    <w:rsid w:val="009125CB"/>
    <w:rPr>
      <w:rFonts w:ascii="Arial" w:hAnsi="Arial"/>
      <w:b/>
    </w:rPr>
  </w:style>
  <w:style w:type="character" w:styleId="IntenseEmphasis">
    <w:name w:val="Intense Emphasis"/>
    <w:basedOn w:val="DefaultParagraphFont"/>
    <w:uiPriority w:val="21"/>
    <w:qFormat/>
    <w:rsid w:val="00571DAA"/>
    <w:rPr>
      <w:rFonts w:ascii="Arial" w:hAnsi="Arial"/>
      <w:i/>
      <w:iCs/>
      <w:color w:val="030083" w:themeColor="accent1"/>
      <w:sz w:val="22"/>
    </w:rPr>
  </w:style>
  <w:style w:type="paragraph" w:styleId="Quote">
    <w:name w:val="Quote"/>
    <w:next w:val="Normal"/>
    <w:link w:val="QuoteChar"/>
    <w:autoRedefine/>
    <w:uiPriority w:val="29"/>
    <w:qFormat/>
    <w:rsid w:val="008B4827"/>
    <w:pPr>
      <w:spacing w:before="240" w:after="360"/>
      <w:ind w:left="567" w:right="532"/>
      <w:jc w:val="center"/>
    </w:pPr>
    <w:rPr>
      <w:rFonts w:ascii="Arial" w:eastAsia="Times New Roman" w:hAnsi="Arial" w:cs="Times New Roman (Body CS)"/>
      <w:b/>
      <w:bCs/>
      <w:i/>
      <w:iCs/>
      <w:color w:val="030083" w:themeColor="text1"/>
      <w:kern w:val="0"/>
      <w:sz w:val="20"/>
      <w:szCs w:val="20"/>
      <w:lang w:eastAsia="en-AU"/>
      <w14:ligatures w14:val="none"/>
    </w:rPr>
  </w:style>
  <w:style w:type="character" w:customStyle="1" w:styleId="QuoteChar">
    <w:name w:val="Quote Char"/>
    <w:basedOn w:val="DefaultParagraphFont"/>
    <w:link w:val="Quote"/>
    <w:uiPriority w:val="29"/>
    <w:rsid w:val="008B4827"/>
    <w:rPr>
      <w:rFonts w:ascii="Arial" w:eastAsia="Times New Roman" w:hAnsi="Arial" w:cs="Times New Roman (Body CS)"/>
      <w:b/>
      <w:bCs/>
      <w:i/>
      <w:iCs/>
      <w:color w:val="030083" w:themeColor="text1"/>
      <w:kern w:val="0"/>
      <w:sz w:val="20"/>
      <w:szCs w:val="20"/>
      <w:lang w:eastAsia="en-AU"/>
      <w14:ligatures w14:val="none"/>
    </w:rPr>
  </w:style>
  <w:style w:type="character" w:styleId="UnresolvedMention">
    <w:name w:val="Unresolved Mention"/>
    <w:basedOn w:val="DefaultParagraphFont"/>
    <w:uiPriority w:val="99"/>
    <w:semiHidden/>
    <w:unhideWhenUsed/>
    <w:rsid w:val="002201D7"/>
    <w:rPr>
      <w:color w:val="605E5C"/>
      <w:shd w:val="clear" w:color="auto" w:fill="E1DFDD"/>
    </w:rPr>
  </w:style>
  <w:style w:type="paragraph" w:styleId="TOCHeading">
    <w:name w:val="TOC Heading"/>
    <w:basedOn w:val="Heading1"/>
    <w:next w:val="Normal"/>
    <w:uiPriority w:val="39"/>
    <w:unhideWhenUsed/>
    <w:qFormat/>
    <w:rsid w:val="0077352C"/>
    <w:pPr>
      <w:keepNext/>
      <w:keepLines/>
      <w:spacing w:before="240" w:after="240" w:line="259" w:lineRule="auto"/>
      <w:outlineLvl w:val="9"/>
    </w:pPr>
    <w:rPr>
      <w:rFonts w:eastAsiaTheme="majorEastAsia" w:cstheme="majorBidi"/>
      <w:bCs w:val="0"/>
      <w:kern w:val="0"/>
      <w:sz w:val="60"/>
      <w:szCs w:val="32"/>
      <w:lang w:val="en-US"/>
      <w14:ligatures w14:val="none"/>
    </w:rPr>
  </w:style>
  <w:style w:type="paragraph" w:styleId="TOC1">
    <w:name w:val="toc 1"/>
    <w:basedOn w:val="Heading2"/>
    <w:next w:val="Heading2"/>
    <w:uiPriority w:val="39"/>
    <w:unhideWhenUsed/>
    <w:qFormat/>
    <w:rsid w:val="0077352C"/>
    <w:pPr>
      <w:spacing w:before="240" w:after="120"/>
      <w:outlineLvl w:val="9"/>
    </w:pPr>
    <w:rPr>
      <w:rFonts w:cstheme="minorHAnsi"/>
      <w:bCs/>
      <w:iCs/>
      <w:sz w:val="24"/>
      <w:szCs w:val="24"/>
    </w:rPr>
  </w:style>
  <w:style w:type="paragraph" w:styleId="TOC2">
    <w:name w:val="toc 2"/>
    <w:basedOn w:val="Normal"/>
    <w:next w:val="Normal"/>
    <w:autoRedefine/>
    <w:uiPriority w:val="39"/>
    <w:unhideWhenUsed/>
    <w:qFormat/>
    <w:rsid w:val="0077352C"/>
    <w:pPr>
      <w:spacing w:before="120" w:after="120"/>
      <w:ind w:left="198"/>
    </w:pPr>
    <w:rPr>
      <w:rFonts w:cstheme="minorHAnsi"/>
      <w:bCs/>
      <w:sz w:val="22"/>
      <w:szCs w:val="22"/>
    </w:rPr>
  </w:style>
  <w:style w:type="paragraph" w:styleId="TOC3">
    <w:name w:val="toc 3"/>
    <w:basedOn w:val="Normal"/>
    <w:next w:val="Normal"/>
    <w:autoRedefine/>
    <w:uiPriority w:val="39"/>
    <w:unhideWhenUsed/>
    <w:qFormat/>
    <w:rsid w:val="0077352C"/>
    <w:pPr>
      <w:spacing w:before="120" w:after="120"/>
      <w:ind w:left="403"/>
    </w:pPr>
    <w:rPr>
      <w:rFonts w:cstheme="minorHAnsi"/>
    </w:rPr>
  </w:style>
  <w:style w:type="paragraph" w:styleId="TOC4">
    <w:name w:val="toc 4"/>
    <w:basedOn w:val="Normal"/>
    <w:next w:val="Normal"/>
    <w:autoRedefine/>
    <w:uiPriority w:val="39"/>
    <w:unhideWhenUsed/>
    <w:qFormat/>
    <w:rsid w:val="0077352C"/>
    <w:pPr>
      <w:spacing w:before="120" w:after="120"/>
      <w:ind w:left="601"/>
    </w:pPr>
    <w:rPr>
      <w:rFonts w:cstheme="minorHAnsi"/>
    </w:rPr>
  </w:style>
  <w:style w:type="paragraph" w:styleId="TOC5">
    <w:name w:val="toc 5"/>
    <w:basedOn w:val="Normal"/>
    <w:next w:val="Normal"/>
    <w:autoRedefine/>
    <w:uiPriority w:val="39"/>
    <w:unhideWhenUsed/>
    <w:qFormat/>
    <w:rsid w:val="0077352C"/>
    <w:pPr>
      <w:spacing w:before="120" w:after="120"/>
      <w:ind w:left="799"/>
    </w:pPr>
    <w:rPr>
      <w:rFonts w:cstheme="minorHAnsi"/>
    </w:rPr>
  </w:style>
  <w:style w:type="character" w:customStyle="1" w:styleId="SubtitleChar">
    <w:name w:val="Subtitle Char"/>
    <w:basedOn w:val="DefaultParagraphFont"/>
    <w:link w:val="Subtitle"/>
    <w:uiPriority w:val="11"/>
    <w:rsid w:val="00BB43A1"/>
    <w:rPr>
      <w:rFonts w:eastAsiaTheme="minorEastAsia"/>
      <w:color w:val="0E09FF" w:themeColor="text1" w:themeTint="A5"/>
      <w:spacing w:val="15"/>
      <w:sz w:val="22"/>
      <w:szCs w:val="22"/>
    </w:rPr>
  </w:style>
  <w:style w:type="character" w:styleId="SubtleReference">
    <w:name w:val="Subtle Reference"/>
    <w:uiPriority w:val="31"/>
    <w:qFormat/>
    <w:rsid w:val="00AB0332"/>
    <w:rPr>
      <w:color w:val="030083" w:themeColor="text1"/>
    </w:rPr>
  </w:style>
  <w:style w:type="paragraph" w:customStyle="1" w:styleId="DocumentHeading">
    <w:name w:val="Document Heading"/>
    <w:basedOn w:val="Normal"/>
    <w:next w:val="Normal"/>
    <w:autoRedefine/>
    <w:qFormat/>
    <w:rsid w:val="00D4502D"/>
    <w:pPr>
      <w:spacing w:before="2000" w:line="1200" w:lineRule="exact"/>
      <w:ind w:right="2942"/>
    </w:pPr>
    <w:rPr>
      <w:rFonts w:ascii="Arial" w:hAnsi="Arial" w:cs="Arial"/>
      <w:b/>
      <w:bCs/>
      <w:color w:val="030083" w:themeColor="accent1"/>
      <w:sz w:val="100"/>
      <w:szCs w:val="100"/>
    </w:rPr>
  </w:style>
  <w:style w:type="table" w:styleId="TableGridLight">
    <w:name w:val="Grid Table Light"/>
    <w:basedOn w:val="TableNormal"/>
    <w:uiPriority w:val="40"/>
    <w:rsid w:val="0033604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33604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5">
    <w:name w:val="Grid Table 1 Light Accent 5"/>
    <w:basedOn w:val="TableNormal"/>
    <w:uiPriority w:val="46"/>
    <w:rsid w:val="00336048"/>
    <w:tblPr>
      <w:tblStyleRowBandSize w:val="1"/>
      <w:tblStyleColBandSize w:val="1"/>
      <w:tblBorders>
        <w:top w:val="single" w:sz="4" w:space="0" w:color="D3D4D5" w:themeColor="accent5" w:themeTint="66"/>
        <w:left w:val="single" w:sz="4" w:space="0" w:color="D3D4D5" w:themeColor="accent5" w:themeTint="66"/>
        <w:bottom w:val="single" w:sz="4" w:space="0" w:color="D3D4D5" w:themeColor="accent5" w:themeTint="66"/>
        <w:right w:val="single" w:sz="4" w:space="0" w:color="D3D4D5" w:themeColor="accent5" w:themeTint="66"/>
        <w:insideH w:val="single" w:sz="4" w:space="0" w:color="D3D4D5" w:themeColor="accent5" w:themeTint="66"/>
        <w:insideV w:val="single" w:sz="4" w:space="0" w:color="D3D4D5" w:themeColor="accent5" w:themeTint="66"/>
      </w:tblBorders>
    </w:tblPr>
    <w:tblStylePr w:type="firstRow">
      <w:rPr>
        <w:b/>
        <w:bCs/>
      </w:rPr>
      <w:tblPr/>
      <w:tcPr>
        <w:tcBorders>
          <w:bottom w:val="single" w:sz="12" w:space="0" w:color="BEBFC0" w:themeColor="accent5" w:themeTint="99"/>
        </w:tcBorders>
      </w:tcPr>
    </w:tblStylePr>
    <w:tblStylePr w:type="lastRow">
      <w:rPr>
        <w:b/>
        <w:bCs/>
      </w:rPr>
      <w:tblPr/>
      <w:tcPr>
        <w:tcBorders>
          <w:top w:val="double" w:sz="2" w:space="0" w:color="BEBFC0" w:themeColor="accent5" w:themeTint="99"/>
        </w:tcBorders>
      </w:tcPr>
    </w:tblStylePr>
    <w:tblStylePr w:type="firstCol">
      <w:rPr>
        <w:b/>
        <w:bCs/>
      </w:rPr>
    </w:tblStylePr>
    <w:tblStylePr w:type="lastCol">
      <w:rPr>
        <w:b/>
        <w:bCs/>
      </w:rPr>
    </w:tblStylePr>
  </w:style>
  <w:style w:type="table" w:styleId="PlainTable4">
    <w:name w:val="Plain Table 4"/>
    <w:basedOn w:val="TableNormal"/>
    <w:uiPriority w:val="44"/>
    <w:rsid w:val="0033604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4-Accent1">
    <w:name w:val="List Table 4 Accent 1"/>
    <w:basedOn w:val="TableNormal"/>
    <w:uiPriority w:val="49"/>
    <w:rsid w:val="00336048"/>
    <w:tblPr>
      <w:tblStyleRowBandSize w:val="1"/>
      <w:tblStyleColBandSize w:val="1"/>
      <w:tblBorders>
        <w:top w:val="single" w:sz="4" w:space="0" w:color="1F1BFF" w:themeColor="accent1" w:themeTint="99"/>
        <w:left w:val="single" w:sz="4" w:space="0" w:color="1F1BFF" w:themeColor="accent1" w:themeTint="99"/>
        <w:bottom w:val="single" w:sz="4" w:space="0" w:color="1F1BFF" w:themeColor="accent1" w:themeTint="99"/>
        <w:right w:val="single" w:sz="4" w:space="0" w:color="1F1BFF" w:themeColor="accent1" w:themeTint="99"/>
        <w:insideH w:val="single" w:sz="4" w:space="0" w:color="1F1BFF" w:themeColor="accent1" w:themeTint="99"/>
      </w:tblBorders>
    </w:tblPr>
    <w:tblStylePr w:type="firstRow">
      <w:rPr>
        <w:b/>
        <w:bCs/>
        <w:color w:val="FFFFFF" w:themeColor="background1"/>
      </w:rPr>
      <w:tblPr/>
      <w:tcPr>
        <w:tcBorders>
          <w:top w:val="single" w:sz="4" w:space="0" w:color="030083" w:themeColor="accent1"/>
          <w:left w:val="single" w:sz="4" w:space="0" w:color="030083" w:themeColor="accent1"/>
          <w:bottom w:val="single" w:sz="4" w:space="0" w:color="030083" w:themeColor="accent1"/>
          <w:right w:val="single" w:sz="4" w:space="0" w:color="030083" w:themeColor="accent1"/>
          <w:insideH w:val="nil"/>
        </w:tcBorders>
        <w:shd w:val="clear" w:color="auto" w:fill="030083" w:themeFill="accent1"/>
      </w:tcPr>
    </w:tblStylePr>
    <w:tblStylePr w:type="lastRow">
      <w:rPr>
        <w:b/>
        <w:bCs/>
      </w:rPr>
      <w:tblPr/>
      <w:tcPr>
        <w:tcBorders>
          <w:top w:val="double" w:sz="4" w:space="0" w:color="1F1BFF" w:themeColor="accent1" w:themeTint="99"/>
        </w:tcBorders>
      </w:tcPr>
    </w:tblStylePr>
    <w:tblStylePr w:type="firstCol">
      <w:rPr>
        <w:b/>
        <w:bCs/>
      </w:rPr>
    </w:tblStylePr>
    <w:tblStylePr w:type="lastCol">
      <w:rPr>
        <w:b/>
        <w:bCs/>
      </w:rPr>
    </w:tblStylePr>
    <w:tblStylePr w:type="band1Vert">
      <w:tblPr/>
      <w:tcPr>
        <w:shd w:val="clear" w:color="auto" w:fill="B4B3FF" w:themeFill="accent1" w:themeFillTint="33"/>
      </w:tcPr>
    </w:tblStylePr>
    <w:tblStylePr w:type="band1Horz">
      <w:tblPr/>
      <w:tcPr>
        <w:shd w:val="clear" w:color="auto" w:fill="B4B3FF" w:themeFill="accent1" w:themeFillTint="33"/>
      </w:tcPr>
    </w:tblStylePr>
  </w:style>
  <w:style w:type="table" w:styleId="ListTable6Colorful-Accent5">
    <w:name w:val="List Table 6 Colorful Accent 5"/>
    <w:basedOn w:val="TableNormal"/>
    <w:uiPriority w:val="51"/>
    <w:rsid w:val="00336048"/>
    <w:rPr>
      <w:color w:val="6D6F71" w:themeColor="accent5" w:themeShade="BF"/>
    </w:rPr>
    <w:tblPr>
      <w:tblStyleRowBandSize w:val="1"/>
      <w:tblStyleColBandSize w:val="1"/>
      <w:tblBorders>
        <w:top w:val="single" w:sz="4" w:space="0" w:color="939597" w:themeColor="accent5"/>
        <w:bottom w:val="single" w:sz="4" w:space="0" w:color="939597" w:themeColor="accent5"/>
      </w:tblBorders>
    </w:tblPr>
    <w:tblStylePr w:type="firstRow">
      <w:rPr>
        <w:b/>
        <w:bCs/>
      </w:rPr>
      <w:tblPr/>
      <w:tcPr>
        <w:tcBorders>
          <w:bottom w:val="single" w:sz="4" w:space="0" w:color="939597" w:themeColor="accent5"/>
        </w:tcBorders>
      </w:tcPr>
    </w:tblStylePr>
    <w:tblStylePr w:type="lastRow">
      <w:rPr>
        <w:b/>
        <w:bCs/>
      </w:rPr>
      <w:tblPr/>
      <w:tcPr>
        <w:tcBorders>
          <w:top w:val="double" w:sz="4" w:space="0" w:color="939597" w:themeColor="accent5"/>
        </w:tcBorders>
      </w:tcPr>
    </w:tblStylePr>
    <w:tblStylePr w:type="firstCol">
      <w:rPr>
        <w:b/>
        <w:bCs/>
      </w:rPr>
    </w:tblStylePr>
    <w:tblStylePr w:type="lastCol">
      <w:rPr>
        <w:b/>
        <w:bCs/>
      </w:rPr>
    </w:tblStylePr>
    <w:tblStylePr w:type="band1Vert">
      <w:tblPr/>
      <w:tcPr>
        <w:shd w:val="clear" w:color="auto" w:fill="E9E9EA" w:themeFill="accent5" w:themeFillTint="33"/>
      </w:tcPr>
    </w:tblStylePr>
    <w:tblStylePr w:type="band1Horz">
      <w:tblPr/>
      <w:tcPr>
        <w:shd w:val="clear" w:color="auto" w:fill="E9E9EA" w:themeFill="accent5" w:themeFillTint="33"/>
      </w:tcPr>
    </w:tblStylePr>
  </w:style>
  <w:style w:type="table" w:styleId="ListTable7Colorful-Accent4">
    <w:name w:val="List Table 7 Colorful Accent 4"/>
    <w:basedOn w:val="TableNormal"/>
    <w:uiPriority w:val="52"/>
    <w:rsid w:val="00336048"/>
    <w:rPr>
      <w:color w:val="C88304"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AAB18"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AAB18"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AAB18"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AAB18" w:themeColor="accent4"/>
        </w:tcBorders>
        <w:shd w:val="clear" w:color="auto" w:fill="FFFFFF" w:themeFill="background1"/>
      </w:tcPr>
    </w:tblStylePr>
    <w:tblStylePr w:type="band1Vert">
      <w:tblPr/>
      <w:tcPr>
        <w:shd w:val="clear" w:color="auto" w:fill="FEEED0" w:themeFill="accent4" w:themeFillTint="33"/>
      </w:tcPr>
    </w:tblStylePr>
    <w:tblStylePr w:type="band1Horz">
      <w:tblPr/>
      <w:tcPr>
        <w:shd w:val="clear" w:color="auto" w:fill="FEEED0"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336048"/>
    <w:rPr>
      <w:color w:val="BE4B0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E6601"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E6601"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E6601"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E6601" w:themeColor="accent3"/>
        </w:tcBorders>
        <w:shd w:val="clear" w:color="auto" w:fill="FFFFFF" w:themeFill="background1"/>
      </w:tcPr>
    </w:tblStylePr>
    <w:tblStylePr w:type="band1Vert">
      <w:tblPr/>
      <w:tcPr>
        <w:shd w:val="clear" w:color="auto" w:fill="FEE0CC" w:themeFill="accent3" w:themeFillTint="33"/>
      </w:tcPr>
    </w:tblStylePr>
    <w:tblStylePr w:type="band1Horz">
      <w:tblPr/>
      <w:tcPr>
        <w:shd w:val="clear" w:color="auto" w:fill="FEE0CC"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4">
    <w:name w:val="List Table 3 Accent 4"/>
    <w:basedOn w:val="TableNormal"/>
    <w:uiPriority w:val="48"/>
    <w:rsid w:val="002F0D7B"/>
    <w:tblPr>
      <w:tblStyleRowBandSize w:val="1"/>
      <w:tblStyleColBandSize w:val="1"/>
      <w:tblBorders>
        <w:top w:val="single" w:sz="4" w:space="0" w:color="FAAB18" w:themeColor="accent4"/>
        <w:left w:val="single" w:sz="4" w:space="0" w:color="FAAB18" w:themeColor="accent4"/>
        <w:bottom w:val="single" w:sz="4" w:space="0" w:color="FAAB18" w:themeColor="accent4"/>
        <w:right w:val="single" w:sz="4" w:space="0" w:color="FAAB18" w:themeColor="accent4"/>
      </w:tblBorders>
    </w:tblPr>
    <w:tblStylePr w:type="firstRow">
      <w:rPr>
        <w:b/>
        <w:bCs/>
        <w:color w:val="FFFFFF" w:themeColor="background1"/>
      </w:rPr>
      <w:tblPr/>
      <w:tcPr>
        <w:shd w:val="clear" w:color="auto" w:fill="FAAB18" w:themeFill="accent4"/>
      </w:tcPr>
    </w:tblStylePr>
    <w:tblStylePr w:type="lastRow">
      <w:rPr>
        <w:b/>
        <w:bCs/>
      </w:rPr>
      <w:tblPr/>
      <w:tcPr>
        <w:tcBorders>
          <w:top w:val="double" w:sz="4" w:space="0" w:color="FAAB18"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AAB18" w:themeColor="accent4"/>
          <w:right w:val="single" w:sz="4" w:space="0" w:color="FAAB18" w:themeColor="accent4"/>
        </w:tcBorders>
      </w:tcPr>
    </w:tblStylePr>
    <w:tblStylePr w:type="band1Horz">
      <w:tblPr/>
      <w:tcPr>
        <w:tcBorders>
          <w:top w:val="single" w:sz="4" w:space="0" w:color="FAAB18" w:themeColor="accent4"/>
          <w:bottom w:val="single" w:sz="4" w:space="0" w:color="FAAB18"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AAB18" w:themeColor="accent4"/>
          <w:left w:val="nil"/>
        </w:tcBorders>
      </w:tcPr>
    </w:tblStylePr>
    <w:tblStylePr w:type="swCell">
      <w:tblPr/>
      <w:tcPr>
        <w:tcBorders>
          <w:top w:val="double" w:sz="4" w:space="0" w:color="FAAB18" w:themeColor="accent4"/>
          <w:right w:val="nil"/>
        </w:tcBorders>
      </w:tcPr>
    </w:tblStylePr>
  </w:style>
  <w:style w:type="paragraph" w:customStyle="1" w:styleId="TableRows">
    <w:name w:val="Table Rows"/>
    <w:autoRedefine/>
    <w:qFormat/>
    <w:rsid w:val="00C30650"/>
    <w:pPr>
      <w:spacing w:before="60" w:after="60"/>
      <w:ind w:left="22"/>
      <w:mirrorIndents/>
    </w:pPr>
    <w:rPr>
      <w:rFonts w:ascii="Arial" w:eastAsia="Times New Roman" w:hAnsi="Arial" w:cs="Times New Roman"/>
      <w:color w:val="000000" w:themeColor="text2"/>
      <w:kern w:val="0"/>
      <w:sz w:val="20"/>
      <w:szCs w:val="20"/>
      <w:lang w:eastAsia="en-AU"/>
      <w14:ligatures w14:val="none"/>
    </w:rPr>
  </w:style>
  <w:style w:type="table" w:styleId="ListTable3-Accent2">
    <w:name w:val="List Table 3 Accent 2"/>
    <w:basedOn w:val="TableNormal"/>
    <w:uiPriority w:val="48"/>
    <w:rsid w:val="00403F23"/>
    <w:tblPr>
      <w:tblStyleRowBandSize w:val="1"/>
      <w:tblStyleColBandSize w:val="1"/>
      <w:tblBorders>
        <w:top w:val="single" w:sz="4" w:space="0" w:color="0041CF" w:themeColor="accent2"/>
        <w:left w:val="single" w:sz="4" w:space="0" w:color="0041CF" w:themeColor="accent2"/>
        <w:bottom w:val="single" w:sz="4" w:space="0" w:color="0041CF" w:themeColor="accent2"/>
        <w:right w:val="single" w:sz="4" w:space="0" w:color="0041CF" w:themeColor="accent2"/>
      </w:tblBorders>
    </w:tblPr>
    <w:tblStylePr w:type="firstRow">
      <w:rPr>
        <w:b/>
        <w:bCs/>
        <w:color w:val="FFFFFF" w:themeColor="background1"/>
      </w:rPr>
      <w:tblPr/>
      <w:tcPr>
        <w:shd w:val="clear" w:color="auto" w:fill="0041CF" w:themeFill="accent2"/>
      </w:tcPr>
    </w:tblStylePr>
    <w:tblStylePr w:type="lastRow">
      <w:rPr>
        <w:b/>
        <w:bCs/>
      </w:rPr>
      <w:tblPr/>
      <w:tcPr>
        <w:tcBorders>
          <w:top w:val="double" w:sz="4" w:space="0" w:color="0041C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41CF" w:themeColor="accent2"/>
          <w:right w:val="single" w:sz="4" w:space="0" w:color="0041CF" w:themeColor="accent2"/>
        </w:tcBorders>
      </w:tcPr>
    </w:tblStylePr>
    <w:tblStylePr w:type="band1Horz">
      <w:tblPr/>
      <w:tcPr>
        <w:tcBorders>
          <w:top w:val="single" w:sz="4" w:space="0" w:color="0041CF" w:themeColor="accent2"/>
          <w:bottom w:val="single" w:sz="4" w:space="0" w:color="0041C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41CF" w:themeColor="accent2"/>
          <w:left w:val="nil"/>
        </w:tcBorders>
      </w:tcPr>
    </w:tblStylePr>
    <w:tblStylePr w:type="swCell">
      <w:tblPr/>
      <w:tcPr>
        <w:tcBorders>
          <w:top w:val="double" w:sz="4" w:space="0" w:color="0041CF" w:themeColor="accent2"/>
          <w:right w:val="nil"/>
        </w:tcBorders>
      </w:tcPr>
    </w:tblStylePr>
  </w:style>
  <w:style w:type="paragraph" w:customStyle="1" w:styleId="TableHeadings">
    <w:name w:val="Table Headings"/>
    <w:autoRedefine/>
    <w:qFormat/>
    <w:rsid w:val="00A75E2C"/>
    <w:pPr>
      <w:spacing w:before="80" w:after="80"/>
      <w:ind w:right="-35"/>
    </w:pPr>
    <w:rPr>
      <w:rFonts w:ascii="Arial" w:eastAsia="Times New Roman" w:hAnsi="Arial" w:cs="Arial"/>
      <w:bCs/>
      <w:color w:val="FFFFFF" w:themeColor="background1"/>
      <w:kern w:val="0"/>
      <w:sz w:val="20"/>
      <w:szCs w:val="20"/>
      <w:lang w:eastAsia="en-AU"/>
      <w14:ligatures w14:val="none"/>
    </w:rPr>
  </w:style>
  <w:style w:type="paragraph" w:customStyle="1" w:styleId="FooterMiddle">
    <w:name w:val="Footer Middle"/>
    <w:basedOn w:val="Normal"/>
    <w:rsid w:val="0071425C"/>
    <w:pPr>
      <w:jc w:val="center"/>
    </w:pPr>
    <w:rPr>
      <w:sz w:val="14"/>
      <w:szCs w:val="14"/>
    </w:rPr>
  </w:style>
  <w:style w:type="paragraph" w:customStyle="1" w:styleId="FooterLeft">
    <w:name w:val="Footer Left"/>
    <w:basedOn w:val="Normal"/>
    <w:rsid w:val="0071425C"/>
    <w:rPr>
      <w:sz w:val="14"/>
      <w:szCs w:val="14"/>
    </w:rPr>
  </w:style>
  <w:style w:type="paragraph" w:styleId="Footer">
    <w:name w:val="footer"/>
    <w:basedOn w:val="Normal"/>
    <w:link w:val="FooterChar"/>
    <w:uiPriority w:val="99"/>
    <w:unhideWhenUsed/>
    <w:rsid w:val="0071425C"/>
    <w:pPr>
      <w:tabs>
        <w:tab w:val="center" w:pos="4513"/>
        <w:tab w:val="right" w:pos="9026"/>
      </w:tabs>
    </w:pPr>
  </w:style>
  <w:style w:type="character" w:customStyle="1" w:styleId="FooterChar">
    <w:name w:val="Footer Char"/>
    <w:basedOn w:val="DefaultParagraphFont"/>
    <w:link w:val="Footer"/>
    <w:uiPriority w:val="99"/>
    <w:rsid w:val="0071425C"/>
  </w:style>
  <w:style w:type="numbering" w:customStyle="1" w:styleId="CurrentList1">
    <w:name w:val="Current List1"/>
    <w:uiPriority w:val="99"/>
    <w:rsid w:val="001103CE"/>
    <w:pPr>
      <w:numPr>
        <w:numId w:val="2"/>
      </w:numPr>
    </w:pPr>
  </w:style>
  <w:style w:type="numbering" w:customStyle="1" w:styleId="CurrentList2">
    <w:name w:val="Current List2"/>
    <w:uiPriority w:val="99"/>
    <w:rsid w:val="001103CE"/>
    <w:pPr>
      <w:numPr>
        <w:numId w:val="3"/>
      </w:numPr>
    </w:pPr>
  </w:style>
  <w:style w:type="numbering" w:customStyle="1" w:styleId="CurrentList3">
    <w:name w:val="Current List3"/>
    <w:uiPriority w:val="99"/>
    <w:rsid w:val="001103CE"/>
    <w:pPr>
      <w:numPr>
        <w:numId w:val="4"/>
      </w:numPr>
    </w:pPr>
  </w:style>
  <w:style w:type="numbering" w:customStyle="1" w:styleId="CurrentList4">
    <w:name w:val="Current List4"/>
    <w:uiPriority w:val="99"/>
    <w:rsid w:val="001103CE"/>
    <w:pPr>
      <w:numPr>
        <w:numId w:val="5"/>
      </w:numPr>
    </w:pPr>
  </w:style>
  <w:style w:type="numbering" w:customStyle="1" w:styleId="CurrentList5">
    <w:name w:val="Current List5"/>
    <w:uiPriority w:val="99"/>
    <w:rsid w:val="001103CE"/>
    <w:pPr>
      <w:numPr>
        <w:numId w:val="6"/>
      </w:numPr>
    </w:pPr>
  </w:style>
  <w:style w:type="paragraph" w:customStyle="1" w:styleId="BodyBulletedList">
    <w:name w:val="Body Bulleted List"/>
    <w:basedOn w:val="ListParagraph"/>
    <w:qFormat/>
    <w:rsid w:val="003231B0"/>
    <w:pPr>
      <w:numPr>
        <w:numId w:val="7"/>
      </w:numPr>
      <w:spacing w:after="43"/>
      <w:ind w:left="284" w:right="397" w:hanging="284"/>
    </w:pPr>
    <w:rPr>
      <w:bCs/>
    </w:rPr>
  </w:style>
  <w:style w:type="table" w:styleId="ListTable2-Accent6">
    <w:name w:val="List Table 2 Accent 6"/>
    <w:basedOn w:val="TableNormal"/>
    <w:uiPriority w:val="47"/>
    <w:rsid w:val="00403F23"/>
    <w:tblPr>
      <w:tblStyleRowBandSize w:val="1"/>
      <w:tblStyleColBandSize w:val="1"/>
      <w:tblBorders>
        <w:top w:val="single" w:sz="4" w:space="0" w:color="666666" w:themeColor="accent6" w:themeTint="99"/>
        <w:bottom w:val="single" w:sz="4" w:space="0" w:color="666666" w:themeColor="accent6" w:themeTint="99"/>
        <w:insideH w:val="single" w:sz="4" w:space="0" w:color="666666"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accent6" w:themeFillTint="33"/>
      </w:tcPr>
    </w:tblStylePr>
    <w:tblStylePr w:type="band1Horz">
      <w:tblPr/>
      <w:tcPr>
        <w:shd w:val="clear" w:color="auto" w:fill="CCCCCC" w:themeFill="accent6" w:themeFillTint="33"/>
      </w:tcPr>
    </w:tblStylePr>
  </w:style>
  <w:style w:type="table" w:styleId="ListTable3-Accent1">
    <w:name w:val="List Table 3 Accent 1"/>
    <w:basedOn w:val="TableNormal"/>
    <w:uiPriority w:val="48"/>
    <w:rsid w:val="00403F23"/>
    <w:tblPr>
      <w:tblStyleRowBandSize w:val="1"/>
      <w:tblStyleColBandSize w:val="1"/>
      <w:tblBorders>
        <w:top w:val="single" w:sz="4" w:space="0" w:color="030083" w:themeColor="accent1"/>
        <w:left w:val="single" w:sz="4" w:space="0" w:color="030083" w:themeColor="accent1"/>
        <w:bottom w:val="single" w:sz="4" w:space="0" w:color="030083" w:themeColor="accent1"/>
        <w:right w:val="single" w:sz="4" w:space="0" w:color="030083" w:themeColor="accent1"/>
      </w:tblBorders>
    </w:tblPr>
    <w:tblStylePr w:type="firstRow">
      <w:rPr>
        <w:b/>
        <w:bCs/>
        <w:color w:val="FFFFFF" w:themeColor="background1"/>
      </w:rPr>
      <w:tblPr/>
      <w:tcPr>
        <w:shd w:val="clear" w:color="auto" w:fill="030083" w:themeFill="accent1"/>
      </w:tcPr>
    </w:tblStylePr>
    <w:tblStylePr w:type="lastRow">
      <w:rPr>
        <w:b/>
        <w:bCs/>
      </w:rPr>
      <w:tblPr/>
      <w:tcPr>
        <w:tcBorders>
          <w:top w:val="double" w:sz="4" w:space="0" w:color="03008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30083" w:themeColor="accent1"/>
          <w:right w:val="single" w:sz="4" w:space="0" w:color="030083" w:themeColor="accent1"/>
        </w:tcBorders>
      </w:tcPr>
    </w:tblStylePr>
    <w:tblStylePr w:type="band1Horz">
      <w:tblPr/>
      <w:tcPr>
        <w:tcBorders>
          <w:top w:val="single" w:sz="4" w:space="0" w:color="030083" w:themeColor="accent1"/>
          <w:bottom w:val="single" w:sz="4" w:space="0" w:color="03008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30083" w:themeColor="accent1"/>
          <w:left w:val="nil"/>
        </w:tcBorders>
      </w:tcPr>
    </w:tblStylePr>
    <w:tblStylePr w:type="swCell">
      <w:tblPr/>
      <w:tcPr>
        <w:tcBorders>
          <w:top w:val="double" w:sz="4" w:space="0" w:color="030083" w:themeColor="accent1"/>
          <w:right w:val="nil"/>
        </w:tcBorders>
      </w:tcPr>
    </w:tblStylePr>
  </w:style>
  <w:style w:type="table" w:styleId="GridTable4-Accent3">
    <w:name w:val="Grid Table 4 Accent 3"/>
    <w:basedOn w:val="TableNormal"/>
    <w:uiPriority w:val="49"/>
    <w:rsid w:val="00403F23"/>
    <w:tblPr>
      <w:tblStyleRowBandSize w:val="1"/>
      <w:tblStyleColBandSize w:val="1"/>
      <w:tblBorders>
        <w:top w:val="single" w:sz="4" w:space="0" w:color="FEA266" w:themeColor="accent3" w:themeTint="99"/>
        <w:left w:val="single" w:sz="4" w:space="0" w:color="FEA266" w:themeColor="accent3" w:themeTint="99"/>
        <w:bottom w:val="single" w:sz="4" w:space="0" w:color="FEA266" w:themeColor="accent3" w:themeTint="99"/>
        <w:right w:val="single" w:sz="4" w:space="0" w:color="FEA266" w:themeColor="accent3" w:themeTint="99"/>
        <w:insideH w:val="single" w:sz="4" w:space="0" w:color="FEA266" w:themeColor="accent3" w:themeTint="99"/>
        <w:insideV w:val="single" w:sz="4" w:space="0" w:color="FEA266" w:themeColor="accent3" w:themeTint="99"/>
      </w:tblBorders>
    </w:tblPr>
    <w:tblStylePr w:type="firstRow">
      <w:rPr>
        <w:b/>
        <w:bCs/>
        <w:color w:val="FFFFFF" w:themeColor="background1"/>
      </w:rPr>
      <w:tblPr/>
      <w:tcPr>
        <w:tcBorders>
          <w:top w:val="single" w:sz="4" w:space="0" w:color="FE6601" w:themeColor="accent3"/>
          <w:left w:val="single" w:sz="4" w:space="0" w:color="FE6601" w:themeColor="accent3"/>
          <w:bottom w:val="single" w:sz="4" w:space="0" w:color="FE6601" w:themeColor="accent3"/>
          <w:right w:val="single" w:sz="4" w:space="0" w:color="FE6601" w:themeColor="accent3"/>
          <w:insideH w:val="nil"/>
          <w:insideV w:val="nil"/>
        </w:tcBorders>
        <w:shd w:val="clear" w:color="auto" w:fill="FE6601" w:themeFill="accent3"/>
      </w:tcPr>
    </w:tblStylePr>
    <w:tblStylePr w:type="lastRow">
      <w:rPr>
        <w:b/>
        <w:bCs/>
      </w:rPr>
      <w:tblPr/>
      <w:tcPr>
        <w:tcBorders>
          <w:top w:val="double" w:sz="4" w:space="0" w:color="FE6601" w:themeColor="accent3"/>
        </w:tcBorders>
      </w:tcPr>
    </w:tblStylePr>
    <w:tblStylePr w:type="firstCol">
      <w:rPr>
        <w:b/>
        <w:bCs/>
      </w:rPr>
    </w:tblStylePr>
    <w:tblStylePr w:type="lastCol">
      <w:rPr>
        <w:b/>
        <w:bCs/>
      </w:rPr>
    </w:tblStylePr>
    <w:tblStylePr w:type="band1Vert">
      <w:tblPr/>
      <w:tcPr>
        <w:shd w:val="clear" w:color="auto" w:fill="FEE0CC" w:themeFill="accent3" w:themeFillTint="33"/>
      </w:tcPr>
    </w:tblStylePr>
    <w:tblStylePr w:type="band1Horz">
      <w:tblPr/>
      <w:tcPr>
        <w:shd w:val="clear" w:color="auto" w:fill="FEE0CC" w:themeFill="accent3" w:themeFillTint="33"/>
      </w:tcPr>
    </w:tblStylePr>
  </w:style>
  <w:style w:type="table" w:styleId="GridTable4-Accent5">
    <w:name w:val="Grid Table 4 Accent 5"/>
    <w:basedOn w:val="TableNormal"/>
    <w:uiPriority w:val="49"/>
    <w:rsid w:val="00403F23"/>
    <w:tblPr>
      <w:tblStyleRowBandSize w:val="1"/>
      <w:tblStyleColBandSize w:val="1"/>
      <w:tblBorders>
        <w:top w:val="single" w:sz="4" w:space="0" w:color="BEBFC0" w:themeColor="accent5" w:themeTint="99"/>
        <w:left w:val="single" w:sz="4" w:space="0" w:color="BEBFC0" w:themeColor="accent5" w:themeTint="99"/>
        <w:bottom w:val="single" w:sz="4" w:space="0" w:color="BEBFC0" w:themeColor="accent5" w:themeTint="99"/>
        <w:right w:val="single" w:sz="4" w:space="0" w:color="BEBFC0" w:themeColor="accent5" w:themeTint="99"/>
        <w:insideH w:val="single" w:sz="4" w:space="0" w:color="BEBFC0" w:themeColor="accent5" w:themeTint="99"/>
        <w:insideV w:val="single" w:sz="4" w:space="0" w:color="BEBFC0" w:themeColor="accent5" w:themeTint="99"/>
      </w:tblBorders>
    </w:tblPr>
    <w:tblStylePr w:type="firstRow">
      <w:rPr>
        <w:b/>
        <w:bCs/>
        <w:color w:val="FFFFFF" w:themeColor="background1"/>
      </w:rPr>
      <w:tblPr/>
      <w:tcPr>
        <w:tcBorders>
          <w:top w:val="single" w:sz="4" w:space="0" w:color="939597" w:themeColor="accent5"/>
          <w:left w:val="single" w:sz="4" w:space="0" w:color="939597" w:themeColor="accent5"/>
          <w:bottom w:val="single" w:sz="4" w:space="0" w:color="939597" w:themeColor="accent5"/>
          <w:right w:val="single" w:sz="4" w:space="0" w:color="939597" w:themeColor="accent5"/>
          <w:insideH w:val="nil"/>
          <w:insideV w:val="nil"/>
        </w:tcBorders>
        <w:shd w:val="clear" w:color="auto" w:fill="939597" w:themeFill="accent5"/>
      </w:tcPr>
    </w:tblStylePr>
    <w:tblStylePr w:type="lastRow">
      <w:rPr>
        <w:b/>
        <w:bCs/>
      </w:rPr>
      <w:tblPr/>
      <w:tcPr>
        <w:tcBorders>
          <w:top w:val="double" w:sz="4" w:space="0" w:color="939597" w:themeColor="accent5"/>
        </w:tcBorders>
      </w:tcPr>
    </w:tblStylePr>
    <w:tblStylePr w:type="firstCol">
      <w:rPr>
        <w:b/>
        <w:bCs/>
      </w:rPr>
    </w:tblStylePr>
    <w:tblStylePr w:type="lastCol">
      <w:rPr>
        <w:b/>
        <w:bCs/>
      </w:rPr>
    </w:tblStylePr>
    <w:tblStylePr w:type="band1Vert">
      <w:tblPr/>
      <w:tcPr>
        <w:shd w:val="clear" w:color="auto" w:fill="E9E9EA" w:themeFill="accent5" w:themeFillTint="33"/>
      </w:tcPr>
    </w:tblStylePr>
    <w:tblStylePr w:type="band1Horz">
      <w:tblPr/>
      <w:tcPr>
        <w:shd w:val="clear" w:color="auto" w:fill="E9E9EA" w:themeFill="accent5" w:themeFillTint="33"/>
      </w:tcPr>
    </w:tblStylePr>
  </w:style>
  <w:style w:type="table" w:styleId="GridTable4-Accent6">
    <w:name w:val="Grid Table 4 Accent 6"/>
    <w:basedOn w:val="TableNormal"/>
    <w:uiPriority w:val="49"/>
    <w:rsid w:val="00403F23"/>
    <w:tblPr>
      <w:tblStyleRowBandSize w:val="1"/>
      <w:tblStyleColBandSize w:val="1"/>
      <w:tblBorders>
        <w:top w:val="single" w:sz="4" w:space="0" w:color="666666" w:themeColor="accent6" w:themeTint="99"/>
        <w:left w:val="single" w:sz="4" w:space="0" w:color="666666" w:themeColor="accent6" w:themeTint="99"/>
        <w:bottom w:val="single" w:sz="4" w:space="0" w:color="666666" w:themeColor="accent6" w:themeTint="99"/>
        <w:right w:val="single" w:sz="4" w:space="0" w:color="666666" w:themeColor="accent6" w:themeTint="99"/>
        <w:insideH w:val="single" w:sz="4" w:space="0" w:color="666666" w:themeColor="accent6" w:themeTint="99"/>
        <w:insideV w:val="single" w:sz="4" w:space="0" w:color="666666" w:themeColor="accent6" w:themeTint="99"/>
      </w:tblBorders>
    </w:tblPr>
    <w:tblStylePr w:type="firstRow">
      <w:rPr>
        <w:b/>
        <w:bCs/>
        <w:color w:val="FFFFFF" w:themeColor="background1"/>
      </w:rPr>
      <w:tblPr/>
      <w:tcPr>
        <w:tcBorders>
          <w:top w:val="single" w:sz="4" w:space="0" w:color="000000" w:themeColor="accent6"/>
          <w:left w:val="single" w:sz="4" w:space="0" w:color="000000" w:themeColor="accent6"/>
          <w:bottom w:val="single" w:sz="4" w:space="0" w:color="000000" w:themeColor="accent6"/>
          <w:right w:val="single" w:sz="4" w:space="0" w:color="000000" w:themeColor="accent6"/>
          <w:insideH w:val="nil"/>
          <w:insideV w:val="nil"/>
        </w:tcBorders>
        <w:shd w:val="clear" w:color="auto" w:fill="000000" w:themeFill="accent6"/>
      </w:tcPr>
    </w:tblStylePr>
    <w:tblStylePr w:type="lastRow">
      <w:rPr>
        <w:b/>
        <w:bCs/>
      </w:rPr>
      <w:tblPr/>
      <w:tcPr>
        <w:tcBorders>
          <w:top w:val="double" w:sz="4" w:space="0" w:color="000000" w:themeColor="accent6"/>
        </w:tcBorders>
      </w:tcPr>
    </w:tblStylePr>
    <w:tblStylePr w:type="firstCol">
      <w:rPr>
        <w:b/>
        <w:bCs/>
      </w:rPr>
    </w:tblStylePr>
    <w:tblStylePr w:type="lastCol">
      <w:rPr>
        <w:b/>
        <w:bCs/>
      </w:rPr>
    </w:tblStylePr>
    <w:tblStylePr w:type="band1Vert">
      <w:tblPr/>
      <w:tcPr>
        <w:shd w:val="clear" w:color="auto" w:fill="CCCCCC" w:themeFill="accent6" w:themeFillTint="33"/>
      </w:tcPr>
    </w:tblStylePr>
    <w:tblStylePr w:type="band1Horz">
      <w:tblPr/>
      <w:tcPr>
        <w:shd w:val="clear" w:color="auto" w:fill="CCCCCC" w:themeFill="accent6" w:themeFillTint="33"/>
      </w:tcPr>
    </w:tblStylePr>
  </w:style>
  <w:style w:type="table" w:styleId="GridTable1Light-Accent3">
    <w:name w:val="Grid Table 1 Light Accent 3"/>
    <w:basedOn w:val="TableNormal"/>
    <w:uiPriority w:val="46"/>
    <w:rsid w:val="00403F23"/>
    <w:tblPr>
      <w:tblStyleRowBandSize w:val="1"/>
      <w:tblStyleColBandSize w:val="1"/>
      <w:tblBorders>
        <w:top w:val="single" w:sz="4" w:space="0" w:color="FEC199" w:themeColor="accent3" w:themeTint="66"/>
        <w:left w:val="single" w:sz="4" w:space="0" w:color="FEC199" w:themeColor="accent3" w:themeTint="66"/>
        <w:bottom w:val="single" w:sz="4" w:space="0" w:color="FEC199" w:themeColor="accent3" w:themeTint="66"/>
        <w:right w:val="single" w:sz="4" w:space="0" w:color="FEC199" w:themeColor="accent3" w:themeTint="66"/>
        <w:insideH w:val="single" w:sz="4" w:space="0" w:color="FEC199" w:themeColor="accent3" w:themeTint="66"/>
        <w:insideV w:val="single" w:sz="4" w:space="0" w:color="FEC199" w:themeColor="accent3" w:themeTint="66"/>
      </w:tblBorders>
    </w:tblPr>
    <w:tblStylePr w:type="firstRow">
      <w:rPr>
        <w:b/>
        <w:bCs/>
      </w:rPr>
      <w:tblPr/>
      <w:tcPr>
        <w:tcBorders>
          <w:bottom w:val="single" w:sz="12" w:space="0" w:color="FEA266" w:themeColor="accent3" w:themeTint="99"/>
        </w:tcBorders>
      </w:tcPr>
    </w:tblStylePr>
    <w:tblStylePr w:type="lastRow">
      <w:rPr>
        <w:b/>
        <w:bCs/>
      </w:rPr>
      <w:tblPr/>
      <w:tcPr>
        <w:tcBorders>
          <w:top w:val="double" w:sz="2" w:space="0" w:color="FEA266" w:themeColor="accent3" w:themeTint="99"/>
        </w:tcBorders>
      </w:tcPr>
    </w:tblStylePr>
    <w:tblStylePr w:type="firstCol">
      <w:rPr>
        <w:b/>
        <w:bCs/>
      </w:rPr>
    </w:tblStylePr>
    <w:tblStylePr w:type="lastCol">
      <w:rPr>
        <w:b/>
        <w:bCs/>
      </w:rPr>
    </w:tblStylePr>
  </w:style>
  <w:style w:type="table" w:styleId="GridTable4-Accent1">
    <w:name w:val="Grid Table 4 Accent 1"/>
    <w:aliases w:val="Default Table"/>
    <w:basedOn w:val="TableNormal"/>
    <w:uiPriority w:val="49"/>
    <w:rsid w:val="00403F23"/>
    <w:tblPr>
      <w:tblStyleRowBandSize w:val="1"/>
      <w:tblStyleColBandSize w:val="1"/>
      <w:tblBorders>
        <w:top w:val="single" w:sz="4" w:space="0" w:color="1F1BFF" w:themeColor="accent1" w:themeTint="99"/>
        <w:left w:val="single" w:sz="4" w:space="0" w:color="1F1BFF" w:themeColor="accent1" w:themeTint="99"/>
        <w:bottom w:val="single" w:sz="4" w:space="0" w:color="1F1BFF" w:themeColor="accent1" w:themeTint="99"/>
        <w:right w:val="single" w:sz="4" w:space="0" w:color="1F1BFF" w:themeColor="accent1" w:themeTint="99"/>
        <w:insideH w:val="single" w:sz="4" w:space="0" w:color="1F1BFF" w:themeColor="accent1" w:themeTint="99"/>
        <w:insideV w:val="single" w:sz="4" w:space="0" w:color="1F1BFF" w:themeColor="accent1" w:themeTint="99"/>
      </w:tblBorders>
    </w:tblPr>
    <w:tblStylePr w:type="firstRow">
      <w:rPr>
        <w:b/>
        <w:bCs/>
        <w:color w:val="FFFFFF" w:themeColor="background1"/>
      </w:rPr>
      <w:tblPr/>
      <w:tcPr>
        <w:tcBorders>
          <w:top w:val="single" w:sz="4" w:space="0" w:color="030083" w:themeColor="accent1"/>
          <w:left w:val="single" w:sz="4" w:space="0" w:color="030083" w:themeColor="accent1"/>
          <w:bottom w:val="single" w:sz="4" w:space="0" w:color="030083" w:themeColor="accent1"/>
          <w:right w:val="single" w:sz="4" w:space="0" w:color="030083" w:themeColor="accent1"/>
          <w:insideH w:val="nil"/>
          <w:insideV w:val="nil"/>
        </w:tcBorders>
        <w:shd w:val="clear" w:color="auto" w:fill="030083" w:themeFill="accent1"/>
      </w:tcPr>
    </w:tblStylePr>
    <w:tblStylePr w:type="lastRow">
      <w:rPr>
        <w:b/>
        <w:bCs/>
      </w:rPr>
      <w:tblPr/>
      <w:tcPr>
        <w:tcBorders>
          <w:top w:val="double" w:sz="4" w:space="0" w:color="030083" w:themeColor="accent1"/>
        </w:tcBorders>
      </w:tcPr>
    </w:tblStylePr>
    <w:tblStylePr w:type="firstCol">
      <w:rPr>
        <w:b/>
        <w:bCs/>
      </w:rPr>
    </w:tblStylePr>
    <w:tblStylePr w:type="lastCol">
      <w:rPr>
        <w:b/>
        <w:bCs/>
      </w:rPr>
    </w:tblStylePr>
    <w:tblStylePr w:type="band1Vert">
      <w:tblPr/>
      <w:tcPr>
        <w:shd w:val="clear" w:color="auto" w:fill="B4B3FF" w:themeFill="accent1" w:themeFillTint="33"/>
      </w:tcPr>
    </w:tblStylePr>
    <w:tblStylePr w:type="band1Horz">
      <w:tblPr/>
      <w:tcPr>
        <w:shd w:val="clear" w:color="auto" w:fill="B4B3FF" w:themeFill="accent1" w:themeFillTint="33"/>
      </w:tcPr>
    </w:tblStylePr>
  </w:style>
  <w:style w:type="table" w:styleId="PlainTable2">
    <w:name w:val="Plain Table 2"/>
    <w:basedOn w:val="TableNormal"/>
    <w:uiPriority w:val="42"/>
    <w:rsid w:val="00403F23"/>
    <w:tblPr>
      <w:tblStyleRowBandSize w:val="1"/>
      <w:tblStyleColBandSize w:val="1"/>
      <w:tblBorders>
        <w:top w:val="single" w:sz="4" w:space="0" w:color="4440FF" w:themeColor="text1" w:themeTint="80"/>
        <w:bottom w:val="single" w:sz="4" w:space="0" w:color="4440FF" w:themeColor="text1" w:themeTint="80"/>
      </w:tblBorders>
    </w:tblPr>
    <w:tblStylePr w:type="firstRow">
      <w:rPr>
        <w:b/>
        <w:bCs/>
      </w:rPr>
      <w:tblPr/>
      <w:tcPr>
        <w:tcBorders>
          <w:bottom w:val="single" w:sz="4" w:space="0" w:color="4440FF" w:themeColor="text1" w:themeTint="80"/>
        </w:tcBorders>
      </w:tcPr>
    </w:tblStylePr>
    <w:tblStylePr w:type="lastRow">
      <w:rPr>
        <w:b/>
        <w:bCs/>
      </w:rPr>
      <w:tblPr/>
      <w:tcPr>
        <w:tcBorders>
          <w:top w:val="single" w:sz="4" w:space="0" w:color="4440FF" w:themeColor="text1" w:themeTint="80"/>
        </w:tcBorders>
      </w:tcPr>
    </w:tblStylePr>
    <w:tblStylePr w:type="firstCol">
      <w:rPr>
        <w:b/>
        <w:bCs/>
      </w:rPr>
    </w:tblStylePr>
    <w:tblStylePr w:type="lastCol">
      <w:rPr>
        <w:b/>
        <w:bCs/>
      </w:rPr>
    </w:tblStylePr>
    <w:tblStylePr w:type="band1Vert">
      <w:tblPr/>
      <w:tcPr>
        <w:tcBorders>
          <w:left w:val="single" w:sz="4" w:space="0" w:color="4440FF" w:themeColor="text1" w:themeTint="80"/>
          <w:right w:val="single" w:sz="4" w:space="0" w:color="4440FF" w:themeColor="text1" w:themeTint="80"/>
        </w:tcBorders>
      </w:tcPr>
    </w:tblStylePr>
    <w:tblStylePr w:type="band2Vert">
      <w:tblPr/>
      <w:tcPr>
        <w:tcBorders>
          <w:left w:val="single" w:sz="4" w:space="0" w:color="4440FF" w:themeColor="text1" w:themeTint="80"/>
          <w:right w:val="single" w:sz="4" w:space="0" w:color="4440FF" w:themeColor="text1" w:themeTint="80"/>
        </w:tcBorders>
      </w:tcPr>
    </w:tblStylePr>
    <w:tblStylePr w:type="band1Horz">
      <w:tblPr/>
      <w:tcPr>
        <w:tcBorders>
          <w:top w:val="single" w:sz="4" w:space="0" w:color="4440FF" w:themeColor="text1" w:themeTint="80"/>
          <w:bottom w:val="single" w:sz="4" w:space="0" w:color="4440FF" w:themeColor="text1" w:themeTint="80"/>
        </w:tcBorders>
      </w:tcPr>
    </w:tblStylePr>
  </w:style>
  <w:style w:type="table" w:customStyle="1" w:styleId="DefaultTableBlack">
    <w:name w:val="Default Table Black"/>
    <w:basedOn w:val="TableNormal"/>
    <w:uiPriority w:val="99"/>
    <w:rsid w:val="009F3CD4"/>
    <w:tblPr>
      <w:tblStyleRowBandSize w:val="1"/>
      <w:tblBorders>
        <w:top w:val="single" w:sz="4" w:space="0" w:color="B4B3FF" w:themeColor="text1" w:themeTint="33"/>
        <w:left w:val="single" w:sz="4" w:space="0" w:color="B4B3FF" w:themeColor="text1" w:themeTint="33"/>
        <w:bottom w:val="single" w:sz="4" w:space="0" w:color="B4B3FF" w:themeColor="text1" w:themeTint="33"/>
        <w:right w:val="single" w:sz="4" w:space="0" w:color="B4B3FF" w:themeColor="text1" w:themeTint="33"/>
        <w:insideH w:val="single" w:sz="4" w:space="0" w:color="B4B3FF" w:themeColor="text1" w:themeTint="33"/>
        <w:insideV w:val="single" w:sz="4" w:space="0" w:color="B4B3FF" w:themeColor="text1" w:themeTint="33"/>
      </w:tblBorders>
    </w:tblPr>
    <w:tcPr>
      <w:shd w:val="clear" w:color="auto" w:fill="auto"/>
    </w:tcPr>
    <w:tblStylePr w:type="firstRow">
      <w:rPr>
        <w:rFonts w:ascii="Arial" w:hAnsi="Arial"/>
        <w:b/>
        <w:sz w:val="24"/>
      </w:rPr>
      <w:tblPr/>
      <w:tcPr>
        <w:shd w:val="clear" w:color="auto" w:fill="030083" w:themeFill="text1"/>
      </w:tcPr>
    </w:tblStylePr>
    <w:tblStylePr w:type="band1Horz">
      <w:tblPr/>
      <w:tcPr>
        <w:shd w:val="clear" w:color="auto" w:fill="F2F2F2" w:themeFill="background2" w:themeFillShade="F2"/>
      </w:tcPr>
    </w:tblStylePr>
  </w:style>
  <w:style w:type="table" w:styleId="TableGrid">
    <w:name w:val="Table Grid"/>
    <w:basedOn w:val="TableNormal"/>
    <w:rsid w:val="00403F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6">
    <w:name w:val="Current List6"/>
    <w:uiPriority w:val="99"/>
    <w:rsid w:val="00434E09"/>
    <w:pPr>
      <w:numPr>
        <w:numId w:val="8"/>
      </w:numPr>
    </w:pPr>
  </w:style>
  <w:style w:type="paragraph" w:customStyle="1" w:styleId="ContainedTitleRed">
    <w:name w:val="Contained Title Red"/>
    <w:basedOn w:val="Normal"/>
    <w:next w:val="Normal"/>
    <w:qFormat/>
    <w:rsid w:val="00D81CDC"/>
    <w:pPr>
      <w:spacing w:before="120" w:after="120"/>
    </w:pPr>
    <w:rPr>
      <w:b/>
      <w:bCs/>
      <w:color w:val="FFFFFF" w:themeColor="background2"/>
    </w:rPr>
  </w:style>
  <w:style w:type="character" w:styleId="Strong">
    <w:name w:val="Strong"/>
    <w:basedOn w:val="DefaultParagraphFont"/>
    <w:uiPriority w:val="22"/>
    <w:qFormat/>
    <w:rsid w:val="00047E11"/>
    <w:rPr>
      <w:b/>
      <w:bCs/>
    </w:rPr>
  </w:style>
  <w:style w:type="table" w:customStyle="1" w:styleId="QUOTEStyle1">
    <w:name w:val="QUOTE Style 1"/>
    <w:basedOn w:val="TableNormal"/>
    <w:uiPriority w:val="99"/>
    <w:rsid w:val="008B4827"/>
    <w:pPr>
      <w:spacing w:before="360" w:after="360"/>
      <w:ind w:left="284" w:right="227"/>
      <w:jc w:val="center"/>
    </w:pPr>
    <w:rPr>
      <w:b/>
      <w:i/>
      <w:color w:val="030083" w:themeColor="text1"/>
    </w:rPr>
    <w:tblPr>
      <w:tblCellMar>
        <w:top w:w="142" w:type="dxa"/>
        <w:bottom w:w="142" w:type="dxa"/>
      </w:tblCellMar>
    </w:tblPr>
    <w:trPr>
      <w:cantSplit/>
    </w:trPr>
    <w:tcPr>
      <w:shd w:val="clear" w:color="auto" w:fill="CCCCCC" w:themeFill="text2" w:themeFillTint="33"/>
    </w:tcPr>
  </w:style>
  <w:style w:type="table" w:customStyle="1" w:styleId="QUOTEStyle2">
    <w:name w:val="QUOTE Style 2"/>
    <w:basedOn w:val="TableNormal"/>
    <w:uiPriority w:val="99"/>
    <w:rsid w:val="008B4827"/>
    <w:pPr>
      <w:spacing w:before="240" w:after="240"/>
      <w:ind w:left="284" w:right="284"/>
      <w:jc w:val="center"/>
    </w:pPr>
    <w:rPr>
      <w:b/>
      <w:i/>
      <w:color w:val="030083" w:themeColor="text1"/>
    </w:rPr>
    <w:tblPr>
      <w:tblBorders>
        <w:left w:val="single" w:sz="48" w:space="0" w:color="030083" w:themeColor="accent1"/>
      </w:tblBorders>
      <w:tblCellMar>
        <w:top w:w="142" w:type="dxa"/>
        <w:bottom w:w="142" w:type="dxa"/>
      </w:tblCellMar>
    </w:tblPr>
    <w:tcPr>
      <w:shd w:val="clear" w:color="auto" w:fill="CCCCCC" w:themeFill="text2" w:themeFillTint="33"/>
    </w:tcPr>
  </w:style>
  <w:style w:type="table" w:customStyle="1" w:styleId="QUOTEStyle3">
    <w:name w:val="QUOTE Style 3"/>
    <w:basedOn w:val="TableNormal"/>
    <w:uiPriority w:val="99"/>
    <w:rsid w:val="00C33A98"/>
    <w:rPr>
      <w:rFonts w:cs="Times New Roman (Body CS)"/>
      <w:b/>
      <w:i/>
      <w:color w:val="030083" w:themeColor="accent1"/>
    </w:rPr>
    <w:tblPr>
      <w:tblBorders>
        <w:left w:val="single" w:sz="48" w:space="0" w:color="030083" w:themeColor="accent1"/>
      </w:tblBorders>
    </w:tblPr>
    <w:tcPr>
      <w:shd w:val="clear" w:color="auto" w:fill="CCCCCC" w:themeFill="text2" w:themeFillTint="33"/>
      <w:vAlign w:val="center"/>
    </w:tcPr>
  </w:style>
  <w:style w:type="paragraph" w:customStyle="1" w:styleId="IntroParagraph">
    <w:name w:val="Intro Paragraph"/>
    <w:basedOn w:val="Normal"/>
    <w:qFormat/>
    <w:rsid w:val="009125CB"/>
    <w:rPr>
      <w:color w:val="030083" w:themeColor="accent1"/>
      <w:sz w:val="28"/>
      <w:szCs w:val="28"/>
    </w:rPr>
  </w:style>
  <w:style w:type="character" w:styleId="FollowedHyperlink">
    <w:name w:val="FollowedHyperlink"/>
    <w:basedOn w:val="DefaultParagraphFont"/>
    <w:uiPriority w:val="99"/>
    <w:unhideWhenUsed/>
    <w:qFormat/>
    <w:rsid w:val="00D06A9E"/>
    <w:rPr>
      <w:color w:val="1DB7C5"/>
      <w:u w:val="single"/>
    </w:rPr>
  </w:style>
  <w:style w:type="character" w:styleId="SmartLink">
    <w:name w:val="Smart Link"/>
    <w:basedOn w:val="DefaultParagraphFont"/>
    <w:uiPriority w:val="99"/>
    <w:unhideWhenUsed/>
    <w:rsid w:val="009125CB"/>
    <w:rPr>
      <w:color w:val="030083" w:themeColor="accent1"/>
      <w:u w:val="single"/>
      <w:shd w:val="clear" w:color="auto" w:fill="F3F2F1"/>
    </w:rPr>
  </w:style>
  <w:style w:type="paragraph" w:styleId="ListBullet">
    <w:name w:val="List Bullet"/>
    <w:basedOn w:val="Normal"/>
    <w:autoRedefine/>
    <w:uiPriority w:val="99"/>
    <w:unhideWhenUsed/>
    <w:qFormat/>
    <w:rsid w:val="00A37E25"/>
    <w:pPr>
      <w:numPr>
        <w:numId w:val="9"/>
      </w:numPr>
      <w:spacing w:before="120" w:after="120"/>
      <w:ind w:left="284" w:hanging="284"/>
      <w:contextualSpacing/>
    </w:pPr>
  </w:style>
  <w:style w:type="paragraph" w:styleId="ListBullet2">
    <w:name w:val="List Bullet 2"/>
    <w:basedOn w:val="Normal"/>
    <w:autoRedefine/>
    <w:uiPriority w:val="99"/>
    <w:unhideWhenUsed/>
    <w:qFormat/>
    <w:rsid w:val="00A37E25"/>
    <w:pPr>
      <w:numPr>
        <w:numId w:val="10"/>
      </w:numPr>
      <w:ind w:left="567" w:hanging="283"/>
      <w:contextualSpacing/>
    </w:pPr>
  </w:style>
  <w:style w:type="paragraph" w:styleId="IntenseQuote">
    <w:name w:val="Intense Quote"/>
    <w:aliases w:val="Pullout Text"/>
    <w:basedOn w:val="Normal"/>
    <w:next w:val="Normal"/>
    <w:link w:val="IntenseQuoteChar"/>
    <w:uiPriority w:val="30"/>
    <w:qFormat/>
    <w:rsid w:val="00EF6E3C"/>
    <w:pPr>
      <w:pBdr>
        <w:top w:val="single" w:sz="4" w:space="10" w:color="030083" w:themeColor="accent1"/>
        <w:bottom w:val="single" w:sz="4" w:space="10" w:color="030083" w:themeColor="accent1"/>
      </w:pBdr>
      <w:spacing w:before="360" w:after="360"/>
      <w:ind w:right="107"/>
      <w:jc w:val="center"/>
    </w:pPr>
    <w:rPr>
      <w:i/>
      <w:iCs/>
      <w:color w:val="030083" w:themeColor="accent1"/>
    </w:rPr>
  </w:style>
  <w:style w:type="character" w:customStyle="1" w:styleId="IntenseQuoteChar">
    <w:name w:val="Intense Quote Char"/>
    <w:aliases w:val="Pullout Text Char"/>
    <w:basedOn w:val="DefaultParagraphFont"/>
    <w:link w:val="IntenseQuote"/>
    <w:uiPriority w:val="30"/>
    <w:rsid w:val="00EF6E3C"/>
    <w:rPr>
      <w:i/>
      <w:iCs/>
      <w:color w:val="030083" w:themeColor="accent1"/>
      <w:sz w:val="20"/>
      <w:szCs w:val="20"/>
    </w:rPr>
  </w:style>
  <w:style w:type="paragraph" w:styleId="ListNumber">
    <w:name w:val="List Number"/>
    <w:basedOn w:val="Normal"/>
    <w:uiPriority w:val="99"/>
    <w:unhideWhenUsed/>
    <w:qFormat/>
    <w:rsid w:val="00AA39CE"/>
    <w:pPr>
      <w:numPr>
        <w:numId w:val="11"/>
      </w:numPr>
      <w:spacing w:before="80"/>
      <w:ind w:left="284" w:hanging="284"/>
      <w:contextualSpacing/>
    </w:pPr>
    <w:rPr>
      <w:rFonts w:eastAsia="Times New Roman" w:cs="Times New Roman"/>
      <w:kern w:val="0"/>
      <w:lang w:eastAsia="en-AU"/>
      <w14:ligatures w14:val="none"/>
    </w:rPr>
  </w:style>
  <w:style w:type="paragraph" w:styleId="TOC6">
    <w:name w:val="toc 6"/>
    <w:basedOn w:val="Normal"/>
    <w:next w:val="Normal"/>
    <w:autoRedefine/>
    <w:uiPriority w:val="39"/>
    <w:semiHidden/>
    <w:unhideWhenUsed/>
    <w:rsid w:val="00EF6E3C"/>
    <w:pPr>
      <w:spacing w:before="0" w:after="0"/>
      <w:ind w:left="1000"/>
    </w:pPr>
    <w:rPr>
      <w:rFonts w:cstheme="minorHAnsi"/>
    </w:rPr>
  </w:style>
  <w:style w:type="paragraph" w:styleId="TOC7">
    <w:name w:val="toc 7"/>
    <w:basedOn w:val="Normal"/>
    <w:next w:val="Normal"/>
    <w:autoRedefine/>
    <w:uiPriority w:val="39"/>
    <w:semiHidden/>
    <w:unhideWhenUsed/>
    <w:qFormat/>
    <w:rsid w:val="0077352C"/>
    <w:pPr>
      <w:spacing w:before="120" w:after="120"/>
      <w:ind w:left="1202"/>
    </w:pPr>
    <w:rPr>
      <w:rFonts w:cstheme="minorHAnsi"/>
    </w:rPr>
  </w:style>
  <w:style w:type="paragraph" w:styleId="TOC8">
    <w:name w:val="toc 8"/>
    <w:basedOn w:val="Normal"/>
    <w:next w:val="Normal"/>
    <w:autoRedefine/>
    <w:uiPriority w:val="39"/>
    <w:semiHidden/>
    <w:unhideWhenUsed/>
    <w:rsid w:val="00EF6E3C"/>
    <w:pPr>
      <w:spacing w:before="0" w:after="0"/>
      <w:ind w:left="1400"/>
    </w:pPr>
    <w:rPr>
      <w:rFonts w:cstheme="minorHAnsi"/>
    </w:rPr>
  </w:style>
  <w:style w:type="paragraph" w:styleId="TOC9">
    <w:name w:val="toc 9"/>
    <w:basedOn w:val="Normal"/>
    <w:next w:val="Normal"/>
    <w:autoRedefine/>
    <w:uiPriority w:val="39"/>
    <w:semiHidden/>
    <w:unhideWhenUsed/>
    <w:rsid w:val="00EF6E3C"/>
    <w:pPr>
      <w:spacing w:before="0" w:after="0"/>
      <w:ind w:left="1600"/>
    </w:pPr>
    <w:rPr>
      <w:rFonts w:cstheme="minorHAnsi"/>
    </w:rPr>
  </w:style>
  <w:style w:type="paragraph" w:styleId="ListBullet3">
    <w:name w:val="List Bullet 3"/>
    <w:basedOn w:val="Normal"/>
    <w:autoRedefine/>
    <w:uiPriority w:val="99"/>
    <w:unhideWhenUsed/>
    <w:qFormat/>
    <w:rsid w:val="00A37E25"/>
    <w:pPr>
      <w:numPr>
        <w:numId w:val="12"/>
      </w:numPr>
      <w:ind w:left="851" w:hanging="284"/>
      <w:contextualSpacing/>
    </w:pPr>
  </w:style>
  <w:style w:type="paragraph" w:styleId="ListBullet4">
    <w:name w:val="List Bullet 4"/>
    <w:basedOn w:val="Normal"/>
    <w:autoRedefine/>
    <w:uiPriority w:val="99"/>
    <w:unhideWhenUsed/>
    <w:qFormat/>
    <w:rsid w:val="00A37E25"/>
    <w:pPr>
      <w:numPr>
        <w:numId w:val="13"/>
      </w:numPr>
      <w:ind w:left="1134" w:hanging="283"/>
      <w:contextualSpacing/>
    </w:pPr>
  </w:style>
  <w:style w:type="paragraph" w:styleId="ListBullet5">
    <w:name w:val="List Bullet 5"/>
    <w:basedOn w:val="Normal"/>
    <w:autoRedefine/>
    <w:uiPriority w:val="99"/>
    <w:unhideWhenUsed/>
    <w:qFormat/>
    <w:rsid w:val="00A37E25"/>
    <w:pPr>
      <w:numPr>
        <w:numId w:val="14"/>
      </w:numPr>
      <w:tabs>
        <w:tab w:val="clear" w:pos="1492"/>
      </w:tabs>
      <w:ind w:left="1418" w:hanging="286"/>
      <w:contextualSpacing/>
    </w:pPr>
  </w:style>
  <w:style w:type="paragraph" w:styleId="List">
    <w:name w:val="List"/>
    <w:basedOn w:val="Normal"/>
    <w:uiPriority w:val="99"/>
    <w:unhideWhenUsed/>
    <w:rsid w:val="003231B0"/>
    <w:pPr>
      <w:ind w:left="283" w:hanging="283"/>
      <w:contextualSpacing/>
    </w:pPr>
  </w:style>
  <w:style w:type="paragraph" w:styleId="List2">
    <w:name w:val="List 2"/>
    <w:basedOn w:val="Normal"/>
    <w:uiPriority w:val="99"/>
    <w:unhideWhenUsed/>
    <w:rsid w:val="003231B0"/>
    <w:pPr>
      <w:ind w:left="566" w:hanging="283"/>
      <w:contextualSpacing/>
    </w:pPr>
  </w:style>
  <w:style w:type="paragraph" w:styleId="ListNumber2">
    <w:name w:val="List Number 2"/>
    <w:basedOn w:val="Normal"/>
    <w:next w:val="ListNumber"/>
    <w:uiPriority w:val="99"/>
    <w:unhideWhenUsed/>
    <w:qFormat/>
    <w:rsid w:val="00AA39CE"/>
    <w:pPr>
      <w:numPr>
        <w:numId w:val="18"/>
      </w:numPr>
    </w:pPr>
  </w:style>
  <w:style w:type="paragraph" w:styleId="ListNumber3">
    <w:name w:val="List Number 3"/>
    <w:basedOn w:val="Normal"/>
    <w:next w:val="ListNumber2"/>
    <w:uiPriority w:val="99"/>
    <w:unhideWhenUsed/>
    <w:qFormat/>
    <w:rsid w:val="00AA39CE"/>
    <w:pPr>
      <w:numPr>
        <w:numId w:val="15"/>
      </w:numPr>
      <w:spacing w:before="80"/>
      <w:contextualSpacing/>
    </w:pPr>
  </w:style>
  <w:style w:type="paragraph" w:styleId="ListNumber4">
    <w:name w:val="List Number 4"/>
    <w:basedOn w:val="Normal"/>
    <w:uiPriority w:val="99"/>
    <w:unhideWhenUsed/>
    <w:qFormat/>
    <w:rsid w:val="00AA39CE"/>
    <w:pPr>
      <w:numPr>
        <w:numId w:val="16"/>
      </w:numPr>
      <w:spacing w:before="80"/>
      <w:contextualSpacing/>
    </w:pPr>
  </w:style>
  <w:style w:type="paragraph" w:styleId="ListContinue4">
    <w:name w:val="List Continue 4"/>
    <w:basedOn w:val="Normal"/>
    <w:uiPriority w:val="99"/>
    <w:unhideWhenUsed/>
    <w:rsid w:val="003231B0"/>
    <w:pPr>
      <w:spacing w:after="120"/>
      <w:ind w:left="1132"/>
      <w:contextualSpacing/>
    </w:pPr>
  </w:style>
  <w:style w:type="paragraph" w:styleId="ListContinue5">
    <w:name w:val="List Continue 5"/>
    <w:basedOn w:val="Normal"/>
    <w:uiPriority w:val="99"/>
    <w:unhideWhenUsed/>
    <w:rsid w:val="003231B0"/>
    <w:pPr>
      <w:spacing w:after="120"/>
      <w:ind w:left="1415"/>
      <w:contextualSpacing/>
    </w:pPr>
  </w:style>
  <w:style w:type="paragraph" w:styleId="ListNumber5">
    <w:name w:val="List Number 5"/>
    <w:basedOn w:val="Normal"/>
    <w:uiPriority w:val="99"/>
    <w:unhideWhenUsed/>
    <w:qFormat/>
    <w:rsid w:val="00AA39CE"/>
    <w:pPr>
      <w:numPr>
        <w:numId w:val="17"/>
      </w:numPr>
      <w:contextualSpacing/>
    </w:pPr>
  </w:style>
  <w:style w:type="paragraph" w:styleId="ListContinue">
    <w:name w:val="List Continue"/>
    <w:basedOn w:val="Normal"/>
    <w:uiPriority w:val="99"/>
    <w:unhideWhenUsed/>
    <w:rsid w:val="00A37E25"/>
    <w:pPr>
      <w:spacing w:after="120"/>
      <w:ind w:left="283"/>
      <w:contextualSpacing/>
    </w:pPr>
  </w:style>
  <w:style w:type="paragraph" w:styleId="ListContinue2">
    <w:name w:val="List Continue 2"/>
    <w:basedOn w:val="Normal"/>
    <w:next w:val="ListContinue3"/>
    <w:uiPriority w:val="99"/>
    <w:semiHidden/>
    <w:unhideWhenUsed/>
    <w:rsid w:val="00A37E25"/>
    <w:pPr>
      <w:spacing w:after="120"/>
      <w:ind w:left="566"/>
      <w:contextualSpacing/>
    </w:pPr>
  </w:style>
  <w:style w:type="paragraph" w:styleId="ListContinue3">
    <w:name w:val="List Continue 3"/>
    <w:basedOn w:val="Normal"/>
    <w:uiPriority w:val="99"/>
    <w:semiHidden/>
    <w:unhideWhenUsed/>
    <w:rsid w:val="00A37E25"/>
    <w:pPr>
      <w:spacing w:after="120"/>
      <w:ind w:left="849"/>
      <w:contextualSpacing/>
    </w:pPr>
  </w:style>
  <w:style w:type="numbering" w:customStyle="1" w:styleId="CurrentList7">
    <w:name w:val="Current List7"/>
    <w:uiPriority w:val="99"/>
    <w:rsid w:val="00AA39CE"/>
    <w:pPr>
      <w:numPr>
        <w:numId w:val="19"/>
      </w:numPr>
    </w:pPr>
  </w:style>
  <w:style w:type="paragraph" w:customStyle="1" w:styleId="HeadingOneWhite">
    <w:name w:val="Heading One White"/>
    <w:basedOn w:val="Heading1"/>
    <w:link w:val="HeadingOneWhiteChar"/>
    <w:qFormat/>
    <w:rsid w:val="0066645B"/>
    <w:rPr>
      <w:color w:val="FFFFFF" w:themeColor="background1"/>
    </w:rPr>
  </w:style>
  <w:style w:type="character" w:customStyle="1" w:styleId="HeadingOneWhiteChar">
    <w:name w:val="Heading One White Char"/>
    <w:basedOn w:val="Heading1Char"/>
    <w:link w:val="HeadingOneWhite"/>
    <w:rsid w:val="0066645B"/>
    <w:rPr>
      <w:rFonts w:ascii="Arial" w:hAnsi="Arial"/>
      <w:b/>
      <w:bCs/>
      <w:color w:val="FFFFFF" w:themeColor="background1"/>
      <w:sz w:val="36"/>
      <w:szCs w:val="50"/>
    </w:rPr>
  </w:style>
  <w:style w:type="paragraph" w:customStyle="1" w:styleId="StyleHeading1Background1">
    <w:name w:val="Style Heading 1 + Background 1"/>
    <w:basedOn w:val="Heading1"/>
    <w:qFormat/>
    <w:rsid w:val="0066645B"/>
    <w:rPr>
      <w:color w:val="FFFFFF" w:themeColor="background1"/>
    </w:rPr>
  </w:style>
  <w:style w:type="paragraph" w:customStyle="1" w:styleId="CoverSubhead">
    <w:name w:val="Cover Subhead"/>
    <w:basedOn w:val="Normal"/>
    <w:next w:val="Normal"/>
    <w:qFormat/>
    <w:rsid w:val="00CA65AA"/>
    <w:pPr>
      <w:spacing w:before="480"/>
    </w:pPr>
    <w:rPr>
      <w:b/>
      <w:bCs/>
      <w:sz w:val="30"/>
      <w:szCs w:val="30"/>
    </w:rPr>
  </w:style>
  <w:style w:type="paragraph" w:customStyle="1" w:styleId="Style1">
    <w:name w:val="Style1"/>
    <w:basedOn w:val="ContainedTitleRed"/>
    <w:qFormat/>
    <w:rsid w:val="00BA3965"/>
    <w:pPr>
      <w:framePr w:wrap="notBeside" w:hAnchor="text"/>
      <w:pBdr>
        <w:top w:val="single" w:sz="8" w:space="6" w:color="030083" w:themeColor="accent1"/>
        <w:left w:val="single" w:sz="8" w:space="10" w:color="030083" w:themeColor="accent1"/>
        <w:bottom w:val="single" w:sz="8" w:space="6" w:color="030083" w:themeColor="accent1"/>
        <w:right w:val="single" w:sz="8" w:space="10" w:color="030083" w:themeColor="accent1"/>
      </w:pBdr>
      <w:ind w:left="284"/>
    </w:pPr>
    <w:rPr>
      <w:sz w:val="32"/>
    </w:rPr>
  </w:style>
  <w:style w:type="paragraph" w:customStyle="1" w:styleId="GradientBoxHeading">
    <w:name w:val="Gradient Box Heading"/>
    <w:basedOn w:val="Heading3"/>
    <w:qFormat/>
    <w:rsid w:val="00A7658F"/>
    <w:rPr>
      <w:color w:val="FFFFFF" w:themeColor="background1"/>
    </w:rPr>
  </w:style>
  <w:style w:type="paragraph" w:customStyle="1" w:styleId="ContainedGradientHeading">
    <w:name w:val="Contained Gradient Heading"/>
    <w:basedOn w:val="Heading3"/>
    <w:qFormat/>
    <w:rsid w:val="00A7658F"/>
    <w:rPr>
      <w:color w:val="FFFFFF" w:themeColor="background1"/>
    </w:rPr>
  </w:style>
  <w:style w:type="paragraph" w:customStyle="1" w:styleId="ContainedTitle">
    <w:name w:val="Contained Title"/>
    <w:basedOn w:val="ContainedTitleRed"/>
    <w:qFormat/>
    <w:rsid w:val="00D81CDC"/>
    <w:rPr>
      <w:color w:val="030083" w:themeColor="accent1"/>
    </w:rPr>
  </w:style>
  <w:style w:type="paragraph" w:customStyle="1" w:styleId="DocumentHeadingWhite">
    <w:name w:val="Document Heading White"/>
    <w:basedOn w:val="DocumentHeading"/>
    <w:qFormat/>
    <w:rsid w:val="00D4502D"/>
    <w:pPr>
      <w:spacing w:before="0" w:line="240" w:lineRule="auto"/>
      <w:ind w:right="0"/>
    </w:pPr>
    <w:rPr>
      <w:color w:val="FFFFFF" w:themeColor="background2"/>
      <w:sz w:val="70"/>
    </w:rPr>
  </w:style>
  <w:style w:type="paragraph" w:customStyle="1" w:styleId="CoverSubheadWhite">
    <w:name w:val="Cover Subhead White"/>
    <w:basedOn w:val="CoverSubhead"/>
    <w:qFormat/>
    <w:rsid w:val="00D4502D"/>
    <w:rPr>
      <w:color w:val="FFFFFF" w:themeColor="background1"/>
    </w:rPr>
  </w:style>
  <w:style w:type="paragraph" w:customStyle="1" w:styleId="SUBWHITE">
    <w:name w:val="*SUB WHITE"/>
    <w:qFormat/>
    <w:rsid w:val="002D6A26"/>
    <w:rPr>
      <w:color w:val="FFFFFF" w:themeColor="background2"/>
      <w:sz w:val="20"/>
      <w:szCs w:val="20"/>
    </w:rPr>
  </w:style>
  <w:style w:type="paragraph" w:customStyle="1" w:styleId="DocumentHeadingGradient">
    <w:name w:val="Document Heading Gradient"/>
    <w:basedOn w:val="DocumentHeadingWhite"/>
    <w:qFormat/>
    <w:rsid w:val="00D4502D"/>
    <w:rPr>
      <w14:textFill>
        <w14:gradFill>
          <w14:gsLst>
            <w14:gs w14:pos="0">
              <w14:schemeClr w14:val="accent5"/>
            </w14:gs>
            <w14:gs w14:pos="100000">
              <w14:schemeClr w14:val="accent1"/>
            </w14:gs>
          </w14:gsLst>
          <w14:lin w14:ang="0" w14:scaled="0"/>
        </w14:gradFill>
      </w14:textFill>
    </w:rPr>
  </w:style>
  <w:style w:type="paragraph" w:customStyle="1" w:styleId="SubtleReferenceWhite">
    <w:name w:val="Subtle Reference White"/>
    <w:qFormat/>
    <w:rsid w:val="00E72BDD"/>
    <w:rPr>
      <w:color w:val="FFFFFF" w:themeColor="background2"/>
      <w:sz w:val="20"/>
      <w:szCs w:val="20"/>
    </w:rPr>
  </w:style>
  <w:style w:type="character" w:styleId="PlaceholderText">
    <w:name w:val="Placeholder Text"/>
    <w:basedOn w:val="DefaultParagraphFont"/>
    <w:uiPriority w:val="99"/>
    <w:semiHidden/>
    <w:rsid w:val="003D6B5B"/>
    <w:rPr>
      <w:color w:val="666666"/>
    </w:rPr>
  </w:style>
  <w:style w:type="paragraph" w:customStyle="1" w:styleId="UnitContainedHeader">
    <w:name w:val="Unit Contained Header"/>
    <w:basedOn w:val="Heading1"/>
    <w:qFormat/>
    <w:rsid w:val="003D38A3"/>
    <w:pPr>
      <w:framePr w:wrap="around" w:vAnchor="text" w:hAnchor="text" w:y="1"/>
      <w:spacing w:before="0" w:after="0"/>
    </w:pPr>
    <w:rPr>
      <w:color w:val="FFFFFF" w:themeColor="background2"/>
      <w:sz w:val="24"/>
      <w:szCs w:val="24"/>
    </w:rPr>
  </w:style>
  <w:style w:type="paragraph" w:customStyle="1" w:styleId="CourseContainedHeader">
    <w:name w:val="Course Contained Header"/>
    <w:basedOn w:val="UnitContainedHeader"/>
    <w:qFormat/>
    <w:rsid w:val="003D38A3"/>
    <w:pPr>
      <w:framePr w:wrap="around"/>
    </w:pPr>
    <w:rPr>
      <w:sz w:val="36"/>
      <w:szCs w:val="36"/>
      <w14:textOutline w14:w="9525" w14:cap="rnd" w14:cmpd="sng" w14:algn="ctr">
        <w14:noFill/>
        <w14:prstDash w14:val="solid"/>
        <w14:bevel/>
      </w14:textOutline>
    </w:rPr>
  </w:style>
  <w:style w:type="paragraph" w:customStyle="1" w:styleId="paragraph">
    <w:name w:val="paragraph"/>
    <w:basedOn w:val="Normal"/>
    <w:rsid w:val="004B4E0F"/>
    <w:pPr>
      <w:spacing w:before="100" w:beforeAutospacing="1" w:after="100" w:afterAutospacing="1"/>
    </w:pPr>
    <w:rPr>
      <w:rFonts w:ascii="Times New Roman" w:eastAsia="Times New Roman" w:hAnsi="Times New Roman" w:cs="Times New Roman"/>
      <w:kern w:val="0"/>
      <w:sz w:val="24"/>
      <w:szCs w:val="24"/>
      <w:lang w:eastAsia="en-GB"/>
      <w14:ligatures w14:val="none"/>
    </w:rPr>
  </w:style>
  <w:style w:type="character" w:customStyle="1" w:styleId="normaltextrun">
    <w:name w:val="normaltextrun"/>
    <w:basedOn w:val="DefaultParagraphFont"/>
    <w:rsid w:val="004B4E0F"/>
  </w:style>
  <w:style w:type="character" w:customStyle="1" w:styleId="eop">
    <w:name w:val="eop"/>
    <w:basedOn w:val="DefaultParagraphFont"/>
    <w:rsid w:val="004B4E0F"/>
  </w:style>
  <w:style w:type="paragraph" w:customStyle="1" w:styleId="OrangeNumbers">
    <w:name w:val="Orange Numbers"/>
    <w:basedOn w:val="Heading4"/>
    <w:qFormat/>
    <w:rsid w:val="001C5376"/>
    <w:pPr>
      <w:spacing w:after="0"/>
    </w:pPr>
    <w:rPr>
      <w:color w:val="FE6601" w:themeColor="accent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27813">
      <w:bodyDiv w:val="1"/>
      <w:marLeft w:val="0"/>
      <w:marRight w:val="0"/>
      <w:marTop w:val="0"/>
      <w:marBottom w:val="0"/>
      <w:divBdr>
        <w:top w:val="none" w:sz="0" w:space="0" w:color="auto"/>
        <w:left w:val="none" w:sz="0" w:space="0" w:color="auto"/>
        <w:bottom w:val="none" w:sz="0" w:space="0" w:color="auto"/>
        <w:right w:val="none" w:sz="0" w:space="0" w:color="auto"/>
      </w:divBdr>
      <w:divsChild>
        <w:div w:id="889262732">
          <w:marLeft w:val="0"/>
          <w:marRight w:val="0"/>
          <w:marTop w:val="0"/>
          <w:marBottom w:val="0"/>
          <w:divBdr>
            <w:top w:val="none" w:sz="0" w:space="0" w:color="auto"/>
            <w:left w:val="none" w:sz="0" w:space="0" w:color="auto"/>
            <w:bottom w:val="none" w:sz="0" w:space="0" w:color="auto"/>
            <w:right w:val="none" w:sz="0" w:space="0" w:color="auto"/>
          </w:divBdr>
        </w:div>
        <w:div w:id="84227072">
          <w:marLeft w:val="0"/>
          <w:marRight w:val="0"/>
          <w:marTop w:val="0"/>
          <w:marBottom w:val="0"/>
          <w:divBdr>
            <w:top w:val="none" w:sz="0" w:space="0" w:color="auto"/>
            <w:left w:val="none" w:sz="0" w:space="0" w:color="auto"/>
            <w:bottom w:val="none" w:sz="0" w:space="0" w:color="auto"/>
            <w:right w:val="none" w:sz="0" w:space="0" w:color="auto"/>
          </w:divBdr>
        </w:div>
        <w:div w:id="224536559">
          <w:marLeft w:val="0"/>
          <w:marRight w:val="0"/>
          <w:marTop w:val="0"/>
          <w:marBottom w:val="0"/>
          <w:divBdr>
            <w:top w:val="none" w:sz="0" w:space="0" w:color="auto"/>
            <w:left w:val="none" w:sz="0" w:space="0" w:color="auto"/>
            <w:bottom w:val="none" w:sz="0" w:space="0" w:color="auto"/>
            <w:right w:val="none" w:sz="0" w:space="0" w:color="auto"/>
          </w:divBdr>
        </w:div>
      </w:divsChild>
    </w:div>
    <w:div w:id="113444205">
      <w:bodyDiv w:val="1"/>
      <w:marLeft w:val="0"/>
      <w:marRight w:val="0"/>
      <w:marTop w:val="0"/>
      <w:marBottom w:val="0"/>
      <w:divBdr>
        <w:top w:val="none" w:sz="0" w:space="0" w:color="auto"/>
        <w:left w:val="none" w:sz="0" w:space="0" w:color="auto"/>
        <w:bottom w:val="none" w:sz="0" w:space="0" w:color="auto"/>
        <w:right w:val="none" w:sz="0" w:space="0" w:color="auto"/>
      </w:divBdr>
    </w:div>
    <w:div w:id="242837082">
      <w:bodyDiv w:val="1"/>
      <w:marLeft w:val="0"/>
      <w:marRight w:val="0"/>
      <w:marTop w:val="0"/>
      <w:marBottom w:val="0"/>
      <w:divBdr>
        <w:top w:val="none" w:sz="0" w:space="0" w:color="auto"/>
        <w:left w:val="none" w:sz="0" w:space="0" w:color="auto"/>
        <w:bottom w:val="none" w:sz="0" w:space="0" w:color="auto"/>
        <w:right w:val="none" w:sz="0" w:space="0" w:color="auto"/>
      </w:divBdr>
      <w:divsChild>
        <w:div w:id="1901208247">
          <w:marLeft w:val="0"/>
          <w:marRight w:val="0"/>
          <w:marTop w:val="0"/>
          <w:marBottom w:val="0"/>
          <w:divBdr>
            <w:top w:val="none" w:sz="0" w:space="0" w:color="auto"/>
            <w:left w:val="none" w:sz="0" w:space="0" w:color="auto"/>
            <w:bottom w:val="none" w:sz="0" w:space="0" w:color="auto"/>
            <w:right w:val="none" w:sz="0" w:space="0" w:color="auto"/>
          </w:divBdr>
        </w:div>
        <w:div w:id="1578787944">
          <w:marLeft w:val="0"/>
          <w:marRight w:val="0"/>
          <w:marTop w:val="0"/>
          <w:marBottom w:val="0"/>
          <w:divBdr>
            <w:top w:val="none" w:sz="0" w:space="0" w:color="auto"/>
            <w:left w:val="none" w:sz="0" w:space="0" w:color="auto"/>
            <w:bottom w:val="none" w:sz="0" w:space="0" w:color="auto"/>
            <w:right w:val="none" w:sz="0" w:space="0" w:color="auto"/>
          </w:divBdr>
        </w:div>
      </w:divsChild>
    </w:div>
    <w:div w:id="295962302">
      <w:bodyDiv w:val="1"/>
      <w:marLeft w:val="0"/>
      <w:marRight w:val="0"/>
      <w:marTop w:val="0"/>
      <w:marBottom w:val="0"/>
      <w:divBdr>
        <w:top w:val="none" w:sz="0" w:space="0" w:color="auto"/>
        <w:left w:val="none" w:sz="0" w:space="0" w:color="auto"/>
        <w:bottom w:val="none" w:sz="0" w:space="0" w:color="auto"/>
        <w:right w:val="none" w:sz="0" w:space="0" w:color="auto"/>
      </w:divBdr>
      <w:divsChild>
        <w:div w:id="772020865">
          <w:marLeft w:val="0"/>
          <w:marRight w:val="0"/>
          <w:marTop w:val="0"/>
          <w:marBottom w:val="0"/>
          <w:divBdr>
            <w:top w:val="none" w:sz="0" w:space="0" w:color="auto"/>
            <w:left w:val="none" w:sz="0" w:space="0" w:color="auto"/>
            <w:bottom w:val="none" w:sz="0" w:space="0" w:color="auto"/>
            <w:right w:val="none" w:sz="0" w:space="0" w:color="auto"/>
          </w:divBdr>
        </w:div>
        <w:div w:id="1753703054">
          <w:marLeft w:val="0"/>
          <w:marRight w:val="0"/>
          <w:marTop w:val="0"/>
          <w:marBottom w:val="0"/>
          <w:divBdr>
            <w:top w:val="none" w:sz="0" w:space="0" w:color="auto"/>
            <w:left w:val="none" w:sz="0" w:space="0" w:color="auto"/>
            <w:bottom w:val="none" w:sz="0" w:space="0" w:color="auto"/>
            <w:right w:val="none" w:sz="0" w:space="0" w:color="auto"/>
          </w:divBdr>
        </w:div>
      </w:divsChild>
    </w:div>
    <w:div w:id="359866482">
      <w:bodyDiv w:val="1"/>
      <w:marLeft w:val="0"/>
      <w:marRight w:val="0"/>
      <w:marTop w:val="0"/>
      <w:marBottom w:val="0"/>
      <w:divBdr>
        <w:top w:val="none" w:sz="0" w:space="0" w:color="auto"/>
        <w:left w:val="none" w:sz="0" w:space="0" w:color="auto"/>
        <w:bottom w:val="none" w:sz="0" w:space="0" w:color="auto"/>
        <w:right w:val="none" w:sz="0" w:space="0" w:color="auto"/>
      </w:divBdr>
      <w:divsChild>
        <w:div w:id="1760559850">
          <w:marLeft w:val="0"/>
          <w:marRight w:val="0"/>
          <w:marTop w:val="0"/>
          <w:marBottom w:val="0"/>
          <w:divBdr>
            <w:top w:val="none" w:sz="0" w:space="0" w:color="auto"/>
            <w:left w:val="none" w:sz="0" w:space="0" w:color="auto"/>
            <w:bottom w:val="none" w:sz="0" w:space="0" w:color="auto"/>
            <w:right w:val="none" w:sz="0" w:space="0" w:color="auto"/>
          </w:divBdr>
        </w:div>
        <w:div w:id="1288199719">
          <w:marLeft w:val="0"/>
          <w:marRight w:val="0"/>
          <w:marTop w:val="0"/>
          <w:marBottom w:val="0"/>
          <w:divBdr>
            <w:top w:val="none" w:sz="0" w:space="0" w:color="auto"/>
            <w:left w:val="none" w:sz="0" w:space="0" w:color="auto"/>
            <w:bottom w:val="none" w:sz="0" w:space="0" w:color="auto"/>
            <w:right w:val="none" w:sz="0" w:space="0" w:color="auto"/>
          </w:divBdr>
        </w:div>
        <w:div w:id="625088853">
          <w:marLeft w:val="0"/>
          <w:marRight w:val="0"/>
          <w:marTop w:val="0"/>
          <w:marBottom w:val="0"/>
          <w:divBdr>
            <w:top w:val="none" w:sz="0" w:space="0" w:color="auto"/>
            <w:left w:val="none" w:sz="0" w:space="0" w:color="auto"/>
            <w:bottom w:val="none" w:sz="0" w:space="0" w:color="auto"/>
            <w:right w:val="none" w:sz="0" w:space="0" w:color="auto"/>
          </w:divBdr>
        </w:div>
        <w:div w:id="1497375259">
          <w:marLeft w:val="0"/>
          <w:marRight w:val="0"/>
          <w:marTop w:val="0"/>
          <w:marBottom w:val="0"/>
          <w:divBdr>
            <w:top w:val="none" w:sz="0" w:space="0" w:color="auto"/>
            <w:left w:val="none" w:sz="0" w:space="0" w:color="auto"/>
            <w:bottom w:val="none" w:sz="0" w:space="0" w:color="auto"/>
            <w:right w:val="none" w:sz="0" w:space="0" w:color="auto"/>
          </w:divBdr>
        </w:div>
        <w:div w:id="1340423209">
          <w:marLeft w:val="0"/>
          <w:marRight w:val="0"/>
          <w:marTop w:val="0"/>
          <w:marBottom w:val="0"/>
          <w:divBdr>
            <w:top w:val="none" w:sz="0" w:space="0" w:color="auto"/>
            <w:left w:val="none" w:sz="0" w:space="0" w:color="auto"/>
            <w:bottom w:val="none" w:sz="0" w:space="0" w:color="auto"/>
            <w:right w:val="none" w:sz="0" w:space="0" w:color="auto"/>
          </w:divBdr>
          <w:divsChild>
            <w:div w:id="722141740">
              <w:marLeft w:val="-75"/>
              <w:marRight w:val="0"/>
              <w:marTop w:val="30"/>
              <w:marBottom w:val="30"/>
              <w:divBdr>
                <w:top w:val="none" w:sz="0" w:space="0" w:color="auto"/>
                <w:left w:val="none" w:sz="0" w:space="0" w:color="auto"/>
                <w:bottom w:val="none" w:sz="0" w:space="0" w:color="auto"/>
                <w:right w:val="none" w:sz="0" w:space="0" w:color="auto"/>
              </w:divBdr>
              <w:divsChild>
                <w:div w:id="1359506169">
                  <w:marLeft w:val="0"/>
                  <w:marRight w:val="0"/>
                  <w:marTop w:val="0"/>
                  <w:marBottom w:val="0"/>
                  <w:divBdr>
                    <w:top w:val="none" w:sz="0" w:space="0" w:color="auto"/>
                    <w:left w:val="none" w:sz="0" w:space="0" w:color="auto"/>
                    <w:bottom w:val="none" w:sz="0" w:space="0" w:color="auto"/>
                    <w:right w:val="none" w:sz="0" w:space="0" w:color="auto"/>
                  </w:divBdr>
                  <w:divsChild>
                    <w:div w:id="2143380479">
                      <w:marLeft w:val="0"/>
                      <w:marRight w:val="0"/>
                      <w:marTop w:val="0"/>
                      <w:marBottom w:val="0"/>
                      <w:divBdr>
                        <w:top w:val="none" w:sz="0" w:space="0" w:color="auto"/>
                        <w:left w:val="none" w:sz="0" w:space="0" w:color="auto"/>
                        <w:bottom w:val="none" w:sz="0" w:space="0" w:color="auto"/>
                        <w:right w:val="none" w:sz="0" w:space="0" w:color="auto"/>
                      </w:divBdr>
                    </w:div>
                  </w:divsChild>
                </w:div>
                <w:div w:id="904032287">
                  <w:marLeft w:val="0"/>
                  <w:marRight w:val="0"/>
                  <w:marTop w:val="0"/>
                  <w:marBottom w:val="0"/>
                  <w:divBdr>
                    <w:top w:val="none" w:sz="0" w:space="0" w:color="auto"/>
                    <w:left w:val="none" w:sz="0" w:space="0" w:color="auto"/>
                    <w:bottom w:val="none" w:sz="0" w:space="0" w:color="auto"/>
                    <w:right w:val="none" w:sz="0" w:space="0" w:color="auto"/>
                  </w:divBdr>
                  <w:divsChild>
                    <w:div w:id="1982999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616046">
          <w:marLeft w:val="0"/>
          <w:marRight w:val="0"/>
          <w:marTop w:val="0"/>
          <w:marBottom w:val="0"/>
          <w:divBdr>
            <w:top w:val="none" w:sz="0" w:space="0" w:color="auto"/>
            <w:left w:val="none" w:sz="0" w:space="0" w:color="auto"/>
            <w:bottom w:val="none" w:sz="0" w:space="0" w:color="auto"/>
            <w:right w:val="none" w:sz="0" w:space="0" w:color="auto"/>
          </w:divBdr>
        </w:div>
        <w:div w:id="201021144">
          <w:marLeft w:val="0"/>
          <w:marRight w:val="0"/>
          <w:marTop w:val="0"/>
          <w:marBottom w:val="0"/>
          <w:divBdr>
            <w:top w:val="none" w:sz="0" w:space="0" w:color="auto"/>
            <w:left w:val="none" w:sz="0" w:space="0" w:color="auto"/>
            <w:bottom w:val="none" w:sz="0" w:space="0" w:color="auto"/>
            <w:right w:val="none" w:sz="0" w:space="0" w:color="auto"/>
          </w:divBdr>
        </w:div>
        <w:div w:id="637801067">
          <w:marLeft w:val="0"/>
          <w:marRight w:val="0"/>
          <w:marTop w:val="0"/>
          <w:marBottom w:val="0"/>
          <w:divBdr>
            <w:top w:val="none" w:sz="0" w:space="0" w:color="auto"/>
            <w:left w:val="none" w:sz="0" w:space="0" w:color="auto"/>
            <w:bottom w:val="none" w:sz="0" w:space="0" w:color="auto"/>
            <w:right w:val="none" w:sz="0" w:space="0" w:color="auto"/>
          </w:divBdr>
          <w:divsChild>
            <w:div w:id="644628579">
              <w:marLeft w:val="-75"/>
              <w:marRight w:val="0"/>
              <w:marTop w:val="30"/>
              <w:marBottom w:val="30"/>
              <w:divBdr>
                <w:top w:val="none" w:sz="0" w:space="0" w:color="auto"/>
                <w:left w:val="none" w:sz="0" w:space="0" w:color="auto"/>
                <w:bottom w:val="none" w:sz="0" w:space="0" w:color="auto"/>
                <w:right w:val="none" w:sz="0" w:space="0" w:color="auto"/>
              </w:divBdr>
              <w:divsChild>
                <w:div w:id="1703281456">
                  <w:marLeft w:val="0"/>
                  <w:marRight w:val="0"/>
                  <w:marTop w:val="0"/>
                  <w:marBottom w:val="0"/>
                  <w:divBdr>
                    <w:top w:val="none" w:sz="0" w:space="0" w:color="auto"/>
                    <w:left w:val="none" w:sz="0" w:space="0" w:color="auto"/>
                    <w:bottom w:val="none" w:sz="0" w:space="0" w:color="auto"/>
                    <w:right w:val="none" w:sz="0" w:space="0" w:color="auto"/>
                  </w:divBdr>
                  <w:divsChild>
                    <w:div w:id="1202980357">
                      <w:marLeft w:val="0"/>
                      <w:marRight w:val="0"/>
                      <w:marTop w:val="0"/>
                      <w:marBottom w:val="0"/>
                      <w:divBdr>
                        <w:top w:val="none" w:sz="0" w:space="0" w:color="auto"/>
                        <w:left w:val="none" w:sz="0" w:space="0" w:color="auto"/>
                        <w:bottom w:val="none" w:sz="0" w:space="0" w:color="auto"/>
                        <w:right w:val="none" w:sz="0" w:space="0" w:color="auto"/>
                      </w:divBdr>
                    </w:div>
                  </w:divsChild>
                </w:div>
                <w:div w:id="1102185706">
                  <w:marLeft w:val="0"/>
                  <w:marRight w:val="0"/>
                  <w:marTop w:val="0"/>
                  <w:marBottom w:val="0"/>
                  <w:divBdr>
                    <w:top w:val="none" w:sz="0" w:space="0" w:color="auto"/>
                    <w:left w:val="none" w:sz="0" w:space="0" w:color="auto"/>
                    <w:bottom w:val="none" w:sz="0" w:space="0" w:color="auto"/>
                    <w:right w:val="none" w:sz="0" w:space="0" w:color="auto"/>
                  </w:divBdr>
                  <w:divsChild>
                    <w:div w:id="1423382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539005">
          <w:marLeft w:val="0"/>
          <w:marRight w:val="0"/>
          <w:marTop w:val="0"/>
          <w:marBottom w:val="0"/>
          <w:divBdr>
            <w:top w:val="none" w:sz="0" w:space="0" w:color="auto"/>
            <w:left w:val="none" w:sz="0" w:space="0" w:color="auto"/>
            <w:bottom w:val="none" w:sz="0" w:space="0" w:color="auto"/>
            <w:right w:val="none" w:sz="0" w:space="0" w:color="auto"/>
          </w:divBdr>
        </w:div>
        <w:div w:id="530803377">
          <w:marLeft w:val="0"/>
          <w:marRight w:val="0"/>
          <w:marTop w:val="0"/>
          <w:marBottom w:val="0"/>
          <w:divBdr>
            <w:top w:val="none" w:sz="0" w:space="0" w:color="auto"/>
            <w:left w:val="none" w:sz="0" w:space="0" w:color="auto"/>
            <w:bottom w:val="none" w:sz="0" w:space="0" w:color="auto"/>
            <w:right w:val="none" w:sz="0" w:space="0" w:color="auto"/>
          </w:divBdr>
        </w:div>
        <w:div w:id="1923097602">
          <w:marLeft w:val="0"/>
          <w:marRight w:val="0"/>
          <w:marTop w:val="0"/>
          <w:marBottom w:val="0"/>
          <w:divBdr>
            <w:top w:val="none" w:sz="0" w:space="0" w:color="auto"/>
            <w:left w:val="none" w:sz="0" w:space="0" w:color="auto"/>
            <w:bottom w:val="none" w:sz="0" w:space="0" w:color="auto"/>
            <w:right w:val="none" w:sz="0" w:space="0" w:color="auto"/>
          </w:divBdr>
          <w:divsChild>
            <w:div w:id="759375220">
              <w:marLeft w:val="-75"/>
              <w:marRight w:val="0"/>
              <w:marTop w:val="30"/>
              <w:marBottom w:val="30"/>
              <w:divBdr>
                <w:top w:val="none" w:sz="0" w:space="0" w:color="auto"/>
                <w:left w:val="none" w:sz="0" w:space="0" w:color="auto"/>
                <w:bottom w:val="none" w:sz="0" w:space="0" w:color="auto"/>
                <w:right w:val="none" w:sz="0" w:space="0" w:color="auto"/>
              </w:divBdr>
              <w:divsChild>
                <w:div w:id="430128205">
                  <w:marLeft w:val="0"/>
                  <w:marRight w:val="0"/>
                  <w:marTop w:val="0"/>
                  <w:marBottom w:val="0"/>
                  <w:divBdr>
                    <w:top w:val="none" w:sz="0" w:space="0" w:color="auto"/>
                    <w:left w:val="none" w:sz="0" w:space="0" w:color="auto"/>
                    <w:bottom w:val="none" w:sz="0" w:space="0" w:color="auto"/>
                    <w:right w:val="none" w:sz="0" w:space="0" w:color="auto"/>
                  </w:divBdr>
                  <w:divsChild>
                    <w:div w:id="1096367759">
                      <w:marLeft w:val="0"/>
                      <w:marRight w:val="0"/>
                      <w:marTop w:val="0"/>
                      <w:marBottom w:val="0"/>
                      <w:divBdr>
                        <w:top w:val="none" w:sz="0" w:space="0" w:color="auto"/>
                        <w:left w:val="none" w:sz="0" w:space="0" w:color="auto"/>
                        <w:bottom w:val="none" w:sz="0" w:space="0" w:color="auto"/>
                        <w:right w:val="none" w:sz="0" w:space="0" w:color="auto"/>
                      </w:divBdr>
                    </w:div>
                  </w:divsChild>
                </w:div>
                <w:div w:id="788162903">
                  <w:marLeft w:val="0"/>
                  <w:marRight w:val="0"/>
                  <w:marTop w:val="0"/>
                  <w:marBottom w:val="0"/>
                  <w:divBdr>
                    <w:top w:val="none" w:sz="0" w:space="0" w:color="auto"/>
                    <w:left w:val="none" w:sz="0" w:space="0" w:color="auto"/>
                    <w:bottom w:val="none" w:sz="0" w:space="0" w:color="auto"/>
                    <w:right w:val="none" w:sz="0" w:space="0" w:color="auto"/>
                  </w:divBdr>
                  <w:divsChild>
                    <w:div w:id="178765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535762">
          <w:marLeft w:val="0"/>
          <w:marRight w:val="0"/>
          <w:marTop w:val="0"/>
          <w:marBottom w:val="0"/>
          <w:divBdr>
            <w:top w:val="none" w:sz="0" w:space="0" w:color="auto"/>
            <w:left w:val="none" w:sz="0" w:space="0" w:color="auto"/>
            <w:bottom w:val="none" w:sz="0" w:space="0" w:color="auto"/>
            <w:right w:val="none" w:sz="0" w:space="0" w:color="auto"/>
          </w:divBdr>
        </w:div>
        <w:div w:id="737704228">
          <w:marLeft w:val="0"/>
          <w:marRight w:val="0"/>
          <w:marTop w:val="0"/>
          <w:marBottom w:val="0"/>
          <w:divBdr>
            <w:top w:val="none" w:sz="0" w:space="0" w:color="auto"/>
            <w:left w:val="none" w:sz="0" w:space="0" w:color="auto"/>
            <w:bottom w:val="none" w:sz="0" w:space="0" w:color="auto"/>
            <w:right w:val="none" w:sz="0" w:space="0" w:color="auto"/>
          </w:divBdr>
        </w:div>
      </w:divsChild>
    </w:div>
    <w:div w:id="437606415">
      <w:bodyDiv w:val="1"/>
      <w:marLeft w:val="0"/>
      <w:marRight w:val="0"/>
      <w:marTop w:val="0"/>
      <w:marBottom w:val="0"/>
      <w:divBdr>
        <w:top w:val="none" w:sz="0" w:space="0" w:color="auto"/>
        <w:left w:val="none" w:sz="0" w:space="0" w:color="auto"/>
        <w:bottom w:val="none" w:sz="0" w:space="0" w:color="auto"/>
        <w:right w:val="none" w:sz="0" w:space="0" w:color="auto"/>
      </w:divBdr>
      <w:divsChild>
        <w:div w:id="566647547">
          <w:marLeft w:val="0"/>
          <w:marRight w:val="0"/>
          <w:marTop w:val="0"/>
          <w:marBottom w:val="0"/>
          <w:divBdr>
            <w:top w:val="none" w:sz="0" w:space="0" w:color="auto"/>
            <w:left w:val="none" w:sz="0" w:space="0" w:color="auto"/>
            <w:bottom w:val="none" w:sz="0" w:space="0" w:color="auto"/>
            <w:right w:val="none" w:sz="0" w:space="0" w:color="auto"/>
          </w:divBdr>
        </w:div>
        <w:div w:id="1935358839">
          <w:marLeft w:val="0"/>
          <w:marRight w:val="0"/>
          <w:marTop w:val="0"/>
          <w:marBottom w:val="0"/>
          <w:divBdr>
            <w:top w:val="none" w:sz="0" w:space="0" w:color="auto"/>
            <w:left w:val="none" w:sz="0" w:space="0" w:color="auto"/>
            <w:bottom w:val="none" w:sz="0" w:space="0" w:color="auto"/>
            <w:right w:val="none" w:sz="0" w:space="0" w:color="auto"/>
          </w:divBdr>
        </w:div>
        <w:div w:id="1578127315">
          <w:marLeft w:val="0"/>
          <w:marRight w:val="0"/>
          <w:marTop w:val="0"/>
          <w:marBottom w:val="0"/>
          <w:divBdr>
            <w:top w:val="none" w:sz="0" w:space="0" w:color="auto"/>
            <w:left w:val="none" w:sz="0" w:space="0" w:color="auto"/>
            <w:bottom w:val="none" w:sz="0" w:space="0" w:color="auto"/>
            <w:right w:val="none" w:sz="0" w:space="0" w:color="auto"/>
          </w:divBdr>
        </w:div>
        <w:div w:id="1843350301">
          <w:marLeft w:val="0"/>
          <w:marRight w:val="0"/>
          <w:marTop w:val="0"/>
          <w:marBottom w:val="0"/>
          <w:divBdr>
            <w:top w:val="none" w:sz="0" w:space="0" w:color="auto"/>
            <w:left w:val="none" w:sz="0" w:space="0" w:color="auto"/>
            <w:bottom w:val="none" w:sz="0" w:space="0" w:color="auto"/>
            <w:right w:val="none" w:sz="0" w:space="0" w:color="auto"/>
          </w:divBdr>
        </w:div>
        <w:div w:id="445123134">
          <w:marLeft w:val="0"/>
          <w:marRight w:val="0"/>
          <w:marTop w:val="0"/>
          <w:marBottom w:val="0"/>
          <w:divBdr>
            <w:top w:val="none" w:sz="0" w:space="0" w:color="auto"/>
            <w:left w:val="none" w:sz="0" w:space="0" w:color="auto"/>
            <w:bottom w:val="none" w:sz="0" w:space="0" w:color="auto"/>
            <w:right w:val="none" w:sz="0" w:space="0" w:color="auto"/>
          </w:divBdr>
          <w:divsChild>
            <w:div w:id="10618200">
              <w:marLeft w:val="-75"/>
              <w:marRight w:val="0"/>
              <w:marTop w:val="30"/>
              <w:marBottom w:val="30"/>
              <w:divBdr>
                <w:top w:val="none" w:sz="0" w:space="0" w:color="auto"/>
                <w:left w:val="none" w:sz="0" w:space="0" w:color="auto"/>
                <w:bottom w:val="none" w:sz="0" w:space="0" w:color="auto"/>
                <w:right w:val="none" w:sz="0" w:space="0" w:color="auto"/>
              </w:divBdr>
              <w:divsChild>
                <w:div w:id="1566641588">
                  <w:marLeft w:val="0"/>
                  <w:marRight w:val="0"/>
                  <w:marTop w:val="0"/>
                  <w:marBottom w:val="0"/>
                  <w:divBdr>
                    <w:top w:val="none" w:sz="0" w:space="0" w:color="auto"/>
                    <w:left w:val="none" w:sz="0" w:space="0" w:color="auto"/>
                    <w:bottom w:val="none" w:sz="0" w:space="0" w:color="auto"/>
                    <w:right w:val="none" w:sz="0" w:space="0" w:color="auto"/>
                  </w:divBdr>
                  <w:divsChild>
                    <w:div w:id="886256706">
                      <w:marLeft w:val="0"/>
                      <w:marRight w:val="0"/>
                      <w:marTop w:val="0"/>
                      <w:marBottom w:val="0"/>
                      <w:divBdr>
                        <w:top w:val="none" w:sz="0" w:space="0" w:color="auto"/>
                        <w:left w:val="none" w:sz="0" w:space="0" w:color="auto"/>
                        <w:bottom w:val="none" w:sz="0" w:space="0" w:color="auto"/>
                        <w:right w:val="none" w:sz="0" w:space="0" w:color="auto"/>
                      </w:divBdr>
                    </w:div>
                  </w:divsChild>
                </w:div>
                <w:div w:id="1251547249">
                  <w:marLeft w:val="0"/>
                  <w:marRight w:val="0"/>
                  <w:marTop w:val="0"/>
                  <w:marBottom w:val="0"/>
                  <w:divBdr>
                    <w:top w:val="none" w:sz="0" w:space="0" w:color="auto"/>
                    <w:left w:val="none" w:sz="0" w:space="0" w:color="auto"/>
                    <w:bottom w:val="none" w:sz="0" w:space="0" w:color="auto"/>
                    <w:right w:val="none" w:sz="0" w:space="0" w:color="auto"/>
                  </w:divBdr>
                  <w:divsChild>
                    <w:div w:id="1263029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0888257">
          <w:marLeft w:val="0"/>
          <w:marRight w:val="0"/>
          <w:marTop w:val="0"/>
          <w:marBottom w:val="0"/>
          <w:divBdr>
            <w:top w:val="none" w:sz="0" w:space="0" w:color="auto"/>
            <w:left w:val="none" w:sz="0" w:space="0" w:color="auto"/>
            <w:bottom w:val="none" w:sz="0" w:space="0" w:color="auto"/>
            <w:right w:val="none" w:sz="0" w:space="0" w:color="auto"/>
          </w:divBdr>
        </w:div>
        <w:div w:id="1366101345">
          <w:marLeft w:val="0"/>
          <w:marRight w:val="0"/>
          <w:marTop w:val="0"/>
          <w:marBottom w:val="0"/>
          <w:divBdr>
            <w:top w:val="none" w:sz="0" w:space="0" w:color="auto"/>
            <w:left w:val="none" w:sz="0" w:space="0" w:color="auto"/>
            <w:bottom w:val="none" w:sz="0" w:space="0" w:color="auto"/>
            <w:right w:val="none" w:sz="0" w:space="0" w:color="auto"/>
          </w:divBdr>
        </w:div>
        <w:div w:id="956642893">
          <w:marLeft w:val="0"/>
          <w:marRight w:val="0"/>
          <w:marTop w:val="0"/>
          <w:marBottom w:val="0"/>
          <w:divBdr>
            <w:top w:val="none" w:sz="0" w:space="0" w:color="auto"/>
            <w:left w:val="none" w:sz="0" w:space="0" w:color="auto"/>
            <w:bottom w:val="none" w:sz="0" w:space="0" w:color="auto"/>
            <w:right w:val="none" w:sz="0" w:space="0" w:color="auto"/>
          </w:divBdr>
          <w:divsChild>
            <w:div w:id="393747229">
              <w:marLeft w:val="-75"/>
              <w:marRight w:val="0"/>
              <w:marTop w:val="30"/>
              <w:marBottom w:val="30"/>
              <w:divBdr>
                <w:top w:val="none" w:sz="0" w:space="0" w:color="auto"/>
                <w:left w:val="none" w:sz="0" w:space="0" w:color="auto"/>
                <w:bottom w:val="none" w:sz="0" w:space="0" w:color="auto"/>
                <w:right w:val="none" w:sz="0" w:space="0" w:color="auto"/>
              </w:divBdr>
              <w:divsChild>
                <w:div w:id="981814522">
                  <w:marLeft w:val="0"/>
                  <w:marRight w:val="0"/>
                  <w:marTop w:val="0"/>
                  <w:marBottom w:val="0"/>
                  <w:divBdr>
                    <w:top w:val="none" w:sz="0" w:space="0" w:color="auto"/>
                    <w:left w:val="none" w:sz="0" w:space="0" w:color="auto"/>
                    <w:bottom w:val="none" w:sz="0" w:space="0" w:color="auto"/>
                    <w:right w:val="none" w:sz="0" w:space="0" w:color="auto"/>
                  </w:divBdr>
                  <w:divsChild>
                    <w:div w:id="1561480619">
                      <w:marLeft w:val="0"/>
                      <w:marRight w:val="0"/>
                      <w:marTop w:val="0"/>
                      <w:marBottom w:val="0"/>
                      <w:divBdr>
                        <w:top w:val="none" w:sz="0" w:space="0" w:color="auto"/>
                        <w:left w:val="none" w:sz="0" w:space="0" w:color="auto"/>
                        <w:bottom w:val="none" w:sz="0" w:space="0" w:color="auto"/>
                        <w:right w:val="none" w:sz="0" w:space="0" w:color="auto"/>
                      </w:divBdr>
                    </w:div>
                  </w:divsChild>
                </w:div>
                <w:div w:id="318923957">
                  <w:marLeft w:val="0"/>
                  <w:marRight w:val="0"/>
                  <w:marTop w:val="0"/>
                  <w:marBottom w:val="0"/>
                  <w:divBdr>
                    <w:top w:val="none" w:sz="0" w:space="0" w:color="auto"/>
                    <w:left w:val="none" w:sz="0" w:space="0" w:color="auto"/>
                    <w:bottom w:val="none" w:sz="0" w:space="0" w:color="auto"/>
                    <w:right w:val="none" w:sz="0" w:space="0" w:color="auto"/>
                  </w:divBdr>
                  <w:divsChild>
                    <w:div w:id="61737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6365253">
          <w:marLeft w:val="0"/>
          <w:marRight w:val="0"/>
          <w:marTop w:val="0"/>
          <w:marBottom w:val="0"/>
          <w:divBdr>
            <w:top w:val="none" w:sz="0" w:space="0" w:color="auto"/>
            <w:left w:val="none" w:sz="0" w:space="0" w:color="auto"/>
            <w:bottom w:val="none" w:sz="0" w:space="0" w:color="auto"/>
            <w:right w:val="none" w:sz="0" w:space="0" w:color="auto"/>
          </w:divBdr>
        </w:div>
        <w:div w:id="424502753">
          <w:marLeft w:val="0"/>
          <w:marRight w:val="0"/>
          <w:marTop w:val="0"/>
          <w:marBottom w:val="0"/>
          <w:divBdr>
            <w:top w:val="none" w:sz="0" w:space="0" w:color="auto"/>
            <w:left w:val="none" w:sz="0" w:space="0" w:color="auto"/>
            <w:bottom w:val="none" w:sz="0" w:space="0" w:color="auto"/>
            <w:right w:val="none" w:sz="0" w:space="0" w:color="auto"/>
          </w:divBdr>
        </w:div>
        <w:div w:id="1310982679">
          <w:marLeft w:val="0"/>
          <w:marRight w:val="0"/>
          <w:marTop w:val="0"/>
          <w:marBottom w:val="0"/>
          <w:divBdr>
            <w:top w:val="none" w:sz="0" w:space="0" w:color="auto"/>
            <w:left w:val="none" w:sz="0" w:space="0" w:color="auto"/>
            <w:bottom w:val="none" w:sz="0" w:space="0" w:color="auto"/>
            <w:right w:val="none" w:sz="0" w:space="0" w:color="auto"/>
          </w:divBdr>
          <w:divsChild>
            <w:div w:id="548879453">
              <w:marLeft w:val="-75"/>
              <w:marRight w:val="0"/>
              <w:marTop w:val="30"/>
              <w:marBottom w:val="30"/>
              <w:divBdr>
                <w:top w:val="none" w:sz="0" w:space="0" w:color="auto"/>
                <w:left w:val="none" w:sz="0" w:space="0" w:color="auto"/>
                <w:bottom w:val="none" w:sz="0" w:space="0" w:color="auto"/>
                <w:right w:val="none" w:sz="0" w:space="0" w:color="auto"/>
              </w:divBdr>
              <w:divsChild>
                <w:div w:id="131363118">
                  <w:marLeft w:val="0"/>
                  <w:marRight w:val="0"/>
                  <w:marTop w:val="0"/>
                  <w:marBottom w:val="0"/>
                  <w:divBdr>
                    <w:top w:val="none" w:sz="0" w:space="0" w:color="auto"/>
                    <w:left w:val="none" w:sz="0" w:space="0" w:color="auto"/>
                    <w:bottom w:val="none" w:sz="0" w:space="0" w:color="auto"/>
                    <w:right w:val="none" w:sz="0" w:space="0" w:color="auto"/>
                  </w:divBdr>
                  <w:divsChild>
                    <w:div w:id="2113892196">
                      <w:marLeft w:val="0"/>
                      <w:marRight w:val="0"/>
                      <w:marTop w:val="0"/>
                      <w:marBottom w:val="0"/>
                      <w:divBdr>
                        <w:top w:val="none" w:sz="0" w:space="0" w:color="auto"/>
                        <w:left w:val="none" w:sz="0" w:space="0" w:color="auto"/>
                        <w:bottom w:val="none" w:sz="0" w:space="0" w:color="auto"/>
                        <w:right w:val="none" w:sz="0" w:space="0" w:color="auto"/>
                      </w:divBdr>
                    </w:div>
                  </w:divsChild>
                </w:div>
                <w:div w:id="429549998">
                  <w:marLeft w:val="0"/>
                  <w:marRight w:val="0"/>
                  <w:marTop w:val="0"/>
                  <w:marBottom w:val="0"/>
                  <w:divBdr>
                    <w:top w:val="none" w:sz="0" w:space="0" w:color="auto"/>
                    <w:left w:val="none" w:sz="0" w:space="0" w:color="auto"/>
                    <w:bottom w:val="none" w:sz="0" w:space="0" w:color="auto"/>
                    <w:right w:val="none" w:sz="0" w:space="0" w:color="auto"/>
                  </w:divBdr>
                  <w:divsChild>
                    <w:div w:id="57412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5287233">
          <w:marLeft w:val="0"/>
          <w:marRight w:val="0"/>
          <w:marTop w:val="0"/>
          <w:marBottom w:val="0"/>
          <w:divBdr>
            <w:top w:val="none" w:sz="0" w:space="0" w:color="auto"/>
            <w:left w:val="none" w:sz="0" w:space="0" w:color="auto"/>
            <w:bottom w:val="none" w:sz="0" w:space="0" w:color="auto"/>
            <w:right w:val="none" w:sz="0" w:space="0" w:color="auto"/>
          </w:divBdr>
        </w:div>
        <w:div w:id="389814598">
          <w:marLeft w:val="0"/>
          <w:marRight w:val="0"/>
          <w:marTop w:val="0"/>
          <w:marBottom w:val="0"/>
          <w:divBdr>
            <w:top w:val="none" w:sz="0" w:space="0" w:color="auto"/>
            <w:left w:val="none" w:sz="0" w:space="0" w:color="auto"/>
            <w:bottom w:val="none" w:sz="0" w:space="0" w:color="auto"/>
            <w:right w:val="none" w:sz="0" w:space="0" w:color="auto"/>
          </w:divBdr>
        </w:div>
      </w:divsChild>
    </w:div>
    <w:div w:id="562301073">
      <w:bodyDiv w:val="1"/>
      <w:marLeft w:val="0"/>
      <w:marRight w:val="0"/>
      <w:marTop w:val="0"/>
      <w:marBottom w:val="0"/>
      <w:divBdr>
        <w:top w:val="none" w:sz="0" w:space="0" w:color="auto"/>
        <w:left w:val="none" w:sz="0" w:space="0" w:color="auto"/>
        <w:bottom w:val="none" w:sz="0" w:space="0" w:color="auto"/>
        <w:right w:val="none" w:sz="0" w:space="0" w:color="auto"/>
      </w:divBdr>
      <w:divsChild>
        <w:div w:id="480738471">
          <w:marLeft w:val="0"/>
          <w:marRight w:val="0"/>
          <w:marTop w:val="0"/>
          <w:marBottom w:val="0"/>
          <w:divBdr>
            <w:top w:val="none" w:sz="0" w:space="0" w:color="auto"/>
            <w:left w:val="none" w:sz="0" w:space="0" w:color="auto"/>
            <w:bottom w:val="none" w:sz="0" w:space="0" w:color="auto"/>
            <w:right w:val="none" w:sz="0" w:space="0" w:color="auto"/>
          </w:divBdr>
          <w:divsChild>
            <w:div w:id="177040285">
              <w:marLeft w:val="0"/>
              <w:marRight w:val="0"/>
              <w:marTop w:val="0"/>
              <w:marBottom w:val="0"/>
              <w:divBdr>
                <w:top w:val="none" w:sz="0" w:space="0" w:color="auto"/>
                <w:left w:val="none" w:sz="0" w:space="0" w:color="auto"/>
                <w:bottom w:val="none" w:sz="0" w:space="0" w:color="auto"/>
                <w:right w:val="none" w:sz="0" w:space="0" w:color="auto"/>
              </w:divBdr>
            </w:div>
          </w:divsChild>
        </w:div>
        <w:div w:id="2020354547">
          <w:marLeft w:val="0"/>
          <w:marRight w:val="0"/>
          <w:marTop w:val="0"/>
          <w:marBottom w:val="0"/>
          <w:divBdr>
            <w:top w:val="none" w:sz="0" w:space="0" w:color="auto"/>
            <w:left w:val="none" w:sz="0" w:space="0" w:color="auto"/>
            <w:bottom w:val="none" w:sz="0" w:space="0" w:color="auto"/>
            <w:right w:val="none" w:sz="0" w:space="0" w:color="auto"/>
          </w:divBdr>
          <w:divsChild>
            <w:div w:id="1026099444">
              <w:marLeft w:val="0"/>
              <w:marRight w:val="0"/>
              <w:marTop w:val="0"/>
              <w:marBottom w:val="0"/>
              <w:divBdr>
                <w:top w:val="none" w:sz="0" w:space="0" w:color="auto"/>
                <w:left w:val="none" w:sz="0" w:space="0" w:color="auto"/>
                <w:bottom w:val="none" w:sz="0" w:space="0" w:color="auto"/>
                <w:right w:val="none" w:sz="0" w:space="0" w:color="auto"/>
              </w:divBdr>
            </w:div>
            <w:div w:id="129790660">
              <w:marLeft w:val="0"/>
              <w:marRight w:val="0"/>
              <w:marTop w:val="0"/>
              <w:marBottom w:val="0"/>
              <w:divBdr>
                <w:top w:val="none" w:sz="0" w:space="0" w:color="auto"/>
                <w:left w:val="none" w:sz="0" w:space="0" w:color="auto"/>
                <w:bottom w:val="none" w:sz="0" w:space="0" w:color="auto"/>
                <w:right w:val="none" w:sz="0" w:space="0" w:color="auto"/>
              </w:divBdr>
            </w:div>
            <w:div w:id="2036467624">
              <w:marLeft w:val="0"/>
              <w:marRight w:val="0"/>
              <w:marTop w:val="0"/>
              <w:marBottom w:val="0"/>
              <w:divBdr>
                <w:top w:val="none" w:sz="0" w:space="0" w:color="auto"/>
                <w:left w:val="none" w:sz="0" w:space="0" w:color="auto"/>
                <w:bottom w:val="none" w:sz="0" w:space="0" w:color="auto"/>
                <w:right w:val="none" w:sz="0" w:space="0" w:color="auto"/>
              </w:divBdr>
            </w:div>
            <w:div w:id="968969886">
              <w:marLeft w:val="0"/>
              <w:marRight w:val="0"/>
              <w:marTop w:val="0"/>
              <w:marBottom w:val="0"/>
              <w:divBdr>
                <w:top w:val="none" w:sz="0" w:space="0" w:color="auto"/>
                <w:left w:val="none" w:sz="0" w:space="0" w:color="auto"/>
                <w:bottom w:val="none" w:sz="0" w:space="0" w:color="auto"/>
                <w:right w:val="none" w:sz="0" w:space="0" w:color="auto"/>
              </w:divBdr>
            </w:div>
            <w:div w:id="276762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812106">
      <w:bodyDiv w:val="1"/>
      <w:marLeft w:val="0"/>
      <w:marRight w:val="0"/>
      <w:marTop w:val="0"/>
      <w:marBottom w:val="0"/>
      <w:divBdr>
        <w:top w:val="none" w:sz="0" w:space="0" w:color="auto"/>
        <w:left w:val="none" w:sz="0" w:space="0" w:color="auto"/>
        <w:bottom w:val="none" w:sz="0" w:space="0" w:color="auto"/>
        <w:right w:val="none" w:sz="0" w:space="0" w:color="auto"/>
      </w:divBdr>
      <w:divsChild>
        <w:div w:id="151262142">
          <w:marLeft w:val="0"/>
          <w:marRight w:val="0"/>
          <w:marTop w:val="0"/>
          <w:marBottom w:val="0"/>
          <w:divBdr>
            <w:top w:val="none" w:sz="0" w:space="0" w:color="auto"/>
            <w:left w:val="none" w:sz="0" w:space="0" w:color="auto"/>
            <w:bottom w:val="none" w:sz="0" w:space="0" w:color="auto"/>
            <w:right w:val="none" w:sz="0" w:space="0" w:color="auto"/>
          </w:divBdr>
        </w:div>
        <w:div w:id="1892837208">
          <w:marLeft w:val="0"/>
          <w:marRight w:val="0"/>
          <w:marTop w:val="0"/>
          <w:marBottom w:val="0"/>
          <w:divBdr>
            <w:top w:val="none" w:sz="0" w:space="0" w:color="auto"/>
            <w:left w:val="none" w:sz="0" w:space="0" w:color="auto"/>
            <w:bottom w:val="none" w:sz="0" w:space="0" w:color="auto"/>
            <w:right w:val="none" w:sz="0" w:space="0" w:color="auto"/>
          </w:divBdr>
        </w:div>
        <w:div w:id="1054737909">
          <w:marLeft w:val="0"/>
          <w:marRight w:val="0"/>
          <w:marTop w:val="0"/>
          <w:marBottom w:val="0"/>
          <w:divBdr>
            <w:top w:val="none" w:sz="0" w:space="0" w:color="auto"/>
            <w:left w:val="none" w:sz="0" w:space="0" w:color="auto"/>
            <w:bottom w:val="none" w:sz="0" w:space="0" w:color="auto"/>
            <w:right w:val="none" w:sz="0" w:space="0" w:color="auto"/>
          </w:divBdr>
        </w:div>
        <w:div w:id="608783408">
          <w:marLeft w:val="0"/>
          <w:marRight w:val="0"/>
          <w:marTop w:val="0"/>
          <w:marBottom w:val="0"/>
          <w:divBdr>
            <w:top w:val="none" w:sz="0" w:space="0" w:color="auto"/>
            <w:left w:val="none" w:sz="0" w:space="0" w:color="auto"/>
            <w:bottom w:val="none" w:sz="0" w:space="0" w:color="auto"/>
            <w:right w:val="none" w:sz="0" w:space="0" w:color="auto"/>
          </w:divBdr>
        </w:div>
        <w:div w:id="1699577545">
          <w:marLeft w:val="0"/>
          <w:marRight w:val="0"/>
          <w:marTop w:val="0"/>
          <w:marBottom w:val="0"/>
          <w:divBdr>
            <w:top w:val="none" w:sz="0" w:space="0" w:color="auto"/>
            <w:left w:val="none" w:sz="0" w:space="0" w:color="auto"/>
            <w:bottom w:val="none" w:sz="0" w:space="0" w:color="auto"/>
            <w:right w:val="none" w:sz="0" w:space="0" w:color="auto"/>
          </w:divBdr>
        </w:div>
      </w:divsChild>
    </w:div>
    <w:div w:id="637150928">
      <w:bodyDiv w:val="1"/>
      <w:marLeft w:val="0"/>
      <w:marRight w:val="0"/>
      <w:marTop w:val="0"/>
      <w:marBottom w:val="0"/>
      <w:divBdr>
        <w:top w:val="none" w:sz="0" w:space="0" w:color="auto"/>
        <w:left w:val="none" w:sz="0" w:space="0" w:color="auto"/>
        <w:bottom w:val="none" w:sz="0" w:space="0" w:color="auto"/>
        <w:right w:val="none" w:sz="0" w:space="0" w:color="auto"/>
      </w:divBdr>
    </w:div>
    <w:div w:id="694622468">
      <w:bodyDiv w:val="1"/>
      <w:marLeft w:val="0"/>
      <w:marRight w:val="0"/>
      <w:marTop w:val="0"/>
      <w:marBottom w:val="0"/>
      <w:divBdr>
        <w:top w:val="none" w:sz="0" w:space="0" w:color="auto"/>
        <w:left w:val="none" w:sz="0" w:space="0" w:color="auto"/>
        <w:bottom w:val="none" w:sz="0" w:space="0" w:color="auto"/>
        <w:right w:val="none" w:sz="0" w:space="0" w:color="auto"/>
      </w:divBdr>
    </w:div>
    <w:div w:id="707334403">
      <w:bodyDiv w:val="1"/>
      <w:marLeft w:val="0"/>
      <w:marRight w:val="0"/>
      <w:marTop w:val="0"/>
      <w:marBottom w:val="0"/>
      <w:divBdr>
        <w:top w:val="none" w:sz="0" w:space="0" w:color="auto"/>
        <w:left w:val="none" w:sz="0" w:space="0" w:color="auto"/>
        <w:bottom w:val="none" w:sz="0" w:space="0" w:color="auto"/>
        <w:right w:val="none" w:sz="0" w:space="0" w:color="auto"/>
      </w:divBdr>
      <w:divsChild>
        <w:div w:id="1352342276">
          <w:marLeft w:val="0"/>
          <w:marRight w:val="0"/>
          <w:marTop w:val="0"/>
          <w:marBottom w:val="0"/>
          <w:divBdr>
            <w:top w:val="none" w:sz="0" w:space="0" w:color="auto"/>
            <w:left w:val="none" w:sz="0" w:space="0" w:color="auto"/>
            <w:bottom w:val="none" w:sz="0" w:space="0" w:color="auto"/>
            <w:right w:val="none" w:sz="0" w:space="0" w:color="auto"/>
          </w:divBdr>
          <w:divsChild>
            <w:div w:id="1405764404">
              <w:marLeft w:val="-75"/>
              <w:marRight w:val="0"/>
              <w:marTop w:val="30"/>
              <w:marBottom w:val="30"/>
              <w:divBdr>
                <w:top w:val="none" w:sz="0" w:space="0" w:color="auto"/>
                <w:left w:val="none" w:sz="0" w:space="0" w:color="auto"/>
                <w:bottom w:val="none" w:sz="0" w:space="0" w:color="auto"/>
                <w:right w:val="none" w:sz="0" w:space="0" w:color="auto"/>
              </w:divBdr>
              <w:divsChild>
                <w:div w:id="710695130">
                  <w:marLeft w:val="0"/>
                  <w:marRight w:val="0"/>
                  <w:marTop w:val="0"/>
                  <w:marBottom w:val="0"/>
                  <w:divBdr>
                    <w:top w:val="none" w:sz="0" w:space="0" w:color="auto"/>
                    <w:left w:val="none" w:sz="0" w:space="0" w:color="auto"/>
                    <w:bottom w:val="none" w:sz="0" w:space="0" w:color="auto"/>
                    <w:right w:val="none" w:sz="0" w:space="0" w:color="auto"/>
                  </w:divBdr>
                  <w:divsChild>
                    <w:div w:id="1440417643">
                      <w:marLeft w:val="0"/>
                      <w:marRight w:val="0"/>
                      <w:marTop w:val="0"/>
                      <w:marBottom w:val="0"/>
                      <w:divBdr>
                        <w:top w:val="none" w:sz="0" w:space="0" w:color="auto"/>
                        <w:left w:val="none" w:sz="0" w:space="0" w:color="auto"/>
                        <w:bottom w:val="none" w:sz="0" w:space="0" w:color="auto"/>
                        <w:right w:val="none" w:sz="0" w:space="0" w:color="auto"/>
                      </w:divBdr>
                    </w:div>
                  </w:divsChild>
                </w:div>
                <w:div w:id="780800555">
                  <w:marLeft w:val="0"/>
                  <w:marRight w:val="0"/>
                  <w:marTop w:val="0"/>
                  <w:marBottom w:val="0"/>
                  <w:divBdr>
                    <w:top w:val="none" w:sz="0" w:space="0" w:color="auto"/>
                    <w:left w:val="none" w:sz="0" w:space="0" w:color="auto"/>
                    <w:bottom w:val="none" w:sz="0" w:space="0" w:color="auto"/>
                    <w:right w:val="none" w:sz="0" w:space="0" w:color="auto"/>
                  </w:divBdr>
                  <w:divsChild>
                    <w:div w:id="1323463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034001">
          <w:marLeft w:val="0"/>
          <w:marRight w:val="0"/>
          <w:marTop w:val="0"/>
          <w:marBottom w:val="0"/>
          <w:divBdr>
            <w:top w:val="none" w:sz="0" w:space="0" w:color="auto"/>
            <w:left w:val="none" w:sz="0" w:space="0" w:color="auto"/>
            <w:bottom w:val="none" w:sz="0" w:space="0" w:color="auto"/>
            <w:right w:val="none" w:sz="0" w:space="0" w:color="auto"/>
          </w:divBdr>
        </w:div>
        <w:div w:id="1698041678">
          <w:marLeft w:val="0"/>
          <w:marRight w:val="0"/>
          <w:marTop w:val="0"/>
          <w:marBottom w:val="0"/>
          <w:divBdr>
            <w:top w:val="none" w:sz="0" w:space="0" w:color="auto"/>
            <w:left w:val="none" w:sz="0" w:space="0" w:color="auto"/>
            <w:bottom w:val="none" w:sz="0" w:space="0" w:color="auto"/>
            <w:right w:val="none" w:sz="0" w:space="0" w:color="auto"/>
          </w:divBdr>
        </w:div>
        <w:div w:id="694622791">
          <w:marLeft w:val="0"/>
          <w:marRight w:val="0"/>
          <w:marTop w:val="0"/>
          <w:marBottom w:val="0"/>
          <w:divBdr>
            <w:top w:val="none" w:sz="0" w:space="0" w:color="auto"/>
            <w:left w:val="none" w:sz="0" w:space="0" w:color="auto"/>
            <w:bottom w:val="none" w:sz="0" w:space="0" w:color="auto"/>
            <w:right w:val="none" w:sz="0" w:space="0" w:color="auto"/>
          </w:divBdr>
          <w:divsChild>
            <w:div w:id="2031955585">
              <w:marLeft w:val="-75"/>
              <w:marRight w:val="0"/>
              <w:marTop w:val="30"/>
              <w:marBottom w:val="30"/>
              <w:divBdr>
                <w:top w:val="none" w:sz="0" w:space="0" w:color="auto"/>
                <w:left w:val="none" w:sz="0" w:space="0" w:color="auto"/>
                <w:bottom w:val="none" w:sz="0" w:space="0" w:color="auto"/>
                <w:right w:val="none" w:sz="0" w:space="0" w:color="auto"/>
              </w:divBdr>
              <w:divsChild>
                <w:div w:id="923492100">
                  <w:marLeft w:val="0"/>
                  <w:marRight w:val="0"/>
                  <w:marTop w:val="0"/>
                  <w:marBottom w:val="0"/>
                  <w:divBdr>
                    <w:top w:val="none" w:sz="0" w:space="0" w:color="auto"/>
                    <w:left w:val="none" w:sz="0" w:space="0" w:color="auto"/>
                    <w:bottom w:val="none" w:sz="0" w:space="0" w:color="auto"/>
                    <w:right w:val="none" w:sz="0" w:space="0" w:color="auto"/>
                  </w:divBdr>
                  <w:divsChild>
                    <w:div w:id="1094321797">
                      <w:marLeft w:val="0"/>
                      <w:marRight w:val="0"/>
                      <w:marTop w:val="0"/>
                      <w:marBottom w:val="0"/>
                      <w:divBdr>
                        <w:top w:val="none" w:sz="0" w:space="0" w:color="auto"/>
                        <w:left w:val="none" w:sz="0" w:space="0" w:color="auto"/>
                        <w:bottom w:val="none" w:sz="0" w:space="0" w:color="auto"/>
                        <w:right w:val="none" w:sz="0" w:space="0" w:color="auto"/>
                      </w:divBdr>
                    </w:div>
                  </w:divsChild>
                </w:div>
                <w:div w:id="1706445920">
                  <w:marLeft w:val="0"/>
                  <w:marRight w:val="0"/>
                  <w:marTop w:val="0"/>
                  <w:marBottom w:val="0"/>
                  <w:divBdr>
                    <w:top w:val="none" w:sz="0" w:space="0" w:color="auto"/>
                    <w:left w:val="none" w:sz="0" w:space="0" w:color="auto"/>
                    <w:bottom w:val="none" w:sz="0" w:space="0" w:color="auto"/>
                    <w:right w:val="none" w:sz="0" w:space="0" w:color="auto"/>
                  </w:divBdr>
                  <w:divsChild>
                    <w:div w:id="128327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8631452">
          <w:marLeft w:val="0"/>
          <w:marRight w:val="0"/>
          <w:marTop w:val="0"/>
          <w:marBottom w:val="0"/>
          <w:divBdr>
            <w:top w:val="none" w:sz="0" w:space="0" w:color="auto"/>
            <w:left w:val="none" w:sz="0" w:space="0" w:color="auto"/>
            <w:bottom w:val="none" w:sz="0" w:space="0" w:color="auto"/>
            <w:right w:val="none" w:sz="0" w:space="0" w:color="auto"/>
          </w:divBdr>
        </w:div>
        <w:div w:id="892693919">
          <w:marLeft w:val="0"/>
          <w:marRight w:val="0"/>
          <w:marTop w:val="0"/>
          <w:marBottom w:val="0"/>
          <w:divBdr>
            <w:top w:val="none" w:sz="0" w:space="0" w:color="auto"/>
            <w:left w:val="none" w:sz="0" w:space="0" w:color="auto"/>
            <w:bottom w:val="none" w:sz="0" w:space="0" w:color="auto"/>
            <w:right w:val="none" w:sz="0" w:space="0" w:color="auto"/>
          </w:divBdr>
        </w:div>
        <w:div w:id="390614201">
          <w:marLeft w:val="0"/>
          <w:marRight w:val="0"/>
          <w:marTop w:val="0"/>
          <w:marBottom w:val="0"/>
          <w:divBdr>
            <w:top w:val="none" w:sz="0" w:space="0" w:color="auto"/>
            <w:left w:val="none" w:sz="0" w:space="0" w:color="auto"/>
            <w:bottom w:val="none" w:sz="0" w:space="0" w:color="auto"/>
            <w:right w:val="none" w:sz="0" w:space="0" w:color="auto"/>
          </w:divBdr>
          <w:divsChild>
            <w:div w:id="189682201">
              <w:marLeft w:val="-75"/>
              <w:marRight w:val="0"/>
              <w:marTop w:val="30"/>
              <w:marBottom w:val="30"/>
              <w:divBdr>
                <w:top w:val="none" w:sz="0" w:space="0" w:color="auto"/>
                <w:left w:val="none" w:sz="0" w:space="0" w:color="auto"/>
                <w:bottom w:val="none" w:sz="0" w:space="0" w:color="auto"/>
                <w:right w:val="none" w:sz="0" w:space="0" w:color="auto"/>
              </w:divBdr>
              <w:divsChild>
                <w:div w:id="50618689">
                  <w:marLeft w:val="0"/>
                  <w:marRight w:val="0"/>
                  <w:marTop w:val="0"/>
                  <w:marBottom w:val="0"/>
                  <w:divBdr>
                    <w:top w:val="none" w:sz="0" w:space="0" w:color="auto"/>
                    <w:left w:val="none" w:sz="0" w:space="0" w:color="auto"/>
                    <w:bottom w:val="none" w:sz="0" w:space="0" w:color="auto"/>
                    <w:right w:val="none" w:sz="0" w:space="0" w:color="auto"/>
                  </w:divBdr>
                  <w:divsChild>
                    <w:div w:id="279654106">
                      <w:marLeft w:val="0"/>
                      <w:marRight w:val="0"/>
                      <w:marTop w:val="0"/>
                      <w:marBottom w:val="0"/>
                      <w:divBdr>
                        <w:top w:val="none" w:sz="0" w:space="0" w:color="auto"/>
                        <w:left w:val="none" w:sz="0" w:space="0" w:color="auto"/>
                        <w:bottom w:val="none" w:sz="0" w:space="0" w:color="auto"/>
                        <w:right w:val="none" w:sz="0" w:space="0" w:color="auto"/>
                      </w:divBdr>
                    </w:div>
                  </w:divsChild>
                </w:div>
                <w:div w:id="896284427">
                  <w:marLeft w:val="0"/>
                  <w:marRight w:val="0"/>
                  <w:marTop w:val="0"/>
                  <w:marBottom w:val="0"/>
                  <w:divBdr>
                    <w:top w:val="none" w:sz="0" w:space="0" w:color="auto"/>
                    <w:left w:val="none" w:sz="0" w:space="0" w:color="auto"/>
                    <w:bottom w:val="none" w:sz="0" w:space="0" w:color="auto"/>
                    <w:right w:val="none" w:sz="0" w:space="0" w:color="auto"/>
                  </w:divBdr>
                  <w:divsChild>
                    <w:div w:id="75563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65096">
          <w:marLeft w:val="0"/>
          <w:marRight w:val="0"/>
          <w:marTop w:val="0"/>
          <w:marBottom w:val="0"/>
          <w:divBdr>
            <w:top w:val="none" w:sz="0" w:space="0" w:color="auto"/>
            <w:left w:val="none" w:sz="0" w:space="0" w:color="auto"/>
            <w:bottom w:val="none" w:sz="0" w:space="0" w:color="auto"/>
            <w:right w:val="none" w:sz="0" w:space="0" w:color="auto"/>
          </w:divBdr>
        </w:div>
        <w:div w:id="2067756625">
          <w:marLeft w:val="0"/>
          <w:marRight w:val="0"/>
          <w:marTop w:val="0"/>
          <w:marBottom w:val="0"/>
          <w:divBdr>
            <w:top w:val="none" w:sz="0" w:space="0" w:color="auto"/>
            <w:left w:val="none" w:sz="0" w:space="0" w:color="auto"/>
            <w:bottom w:val="none" w:sz="0" w:space="0" w:color="auto"/>
            <w:right w:val="none" w:sz="0" w:space="0" w:color="auto"/>
          </w:divBdr>
        </w:div>
      </w:divsChild>
    </w:div>
    <w:div w:id="812674968">
      <w:bodyDiv w:val="1"/>
      <w:marLeft w:val="0"/>
      <w:marRight w:val="0"/>
      <w:marTop w:val="0"/>
      <w:marBottom w:val="0"/>
      <w:divBdr>
        <w:top w:val="none" w:sz="0" w:space="0" w:color="auto"/>
        <w:left w:val="none" w:sz="0" w:space="0" w:color="auto"/>
        <w:bottom w:val="none" w:sz="0" w:space="0" w:color="auto"/>
        <w:right w:val="none" w:sz="0" w:space="0" w:color="auto"/>
      </w:divBdr>
      <w:divsChild>
        <w:div w:id="456409495">
          <w:marLeft w:val="0"/>
          <w:marRight w:val="0"/>
          <w:marTop w:val="0"/>
          <w:marBottom w:val="0"/>
          <w:divBdr>
            <w:top w:val="none" w:sz="0" w:space="0" w:color="auto"/>
            <w:left w:val="none" w:sz="0" w:space="0" w:color="auto"/>
            <w:bottom w:val="none" w:sz="0" w:space="0" w:color="auto"/>
            <w:right w:val="none" w:sz="0" w:space="0" w:color="auto"/>
          </w:divBdr>
          <w:divsChild>
            <w:div w:id="478306111">
              <w:marLeft w:val="0"/>
              <w:marRight w:val="0"/>
              <w:marTop w:val="0"/>
              <w:marBottom w:val="0"/>
              <w:divBdr>
                <w:top w:val="none" w:sz="0" w:space="0" w:color="auto"/>
                <w:left w:val="none" w:sz="0" w:space="0" w:color="auto"/>
                <w:bottom w:val="none" w:sz="0" w:space="0" w:color="auto"/>
                <w:right w:val="none" w:sz="0" w:space="0" w:color="auto"/>
              </w:divBdr>
            </w:div>
          </w:divsChild>
        </w:div>
        <w:div w:id="1487819213">
          <w:marLeft w:val="0"/>
          <w:marRight w:val="0"/>
          <w:marTop w:val="0"/>
          <w:marBottom w:val="0"/>
          <w:divBdr>
            <w:top w:val="none" w:sz="0" w:space="0" w:color="auto"/>
            <w:left w:val="none" w:sz="0" w:space="0" w:color="auto"/>
            <w:bottom w:val="none" w:sz="0" w:space="0" w:color="auto"/>
            <w:right w:val="none" w:sz="0" w:space="0" w:color="auto"/>
          </w:divBdr>
          <w:divsChild>
            <w:div w:id="1680426778">
              <w:marLeft w:val="0"/>
              <w:marRight w:val="0"/>
              <w:marTop w:val="0"/>
              <w:marBottom w:val="0"/>
              <w:divBdr>
                <w:top w:val="none" w:sz="0" w:space="0" w:color="auto"/>
                <w:left w:val="none" w:sz="0" w:space="0" w:color="auto"/>
                <w:bottom w:val="none" w:sz="0" w:space="0" w:color="auto"/>
                <w:right w:val="none" w:sz="0" w:space="0" w:color="auto"/>
              </w:divBdr>
            </w:div>
          </w:divsChild>
        </w:div>
        <w:div w:id="243607208">
          <w:marLeft w:val="0"/>
          <w:marRight w:val="0"/>
          <w:marTop w:val="0"/>
          <w:marBottom w:val="0"/>
          <w:divBdr>
            <w:top w:val="none" w:sz="0" w:space="0" w:color="auto"/>
            <w:left w:val="none" w:sz="0" w:space="0" w:color="auto"/>
            <w:bottom w:val="none" w:sz="0" w:space="0" w:color="auto"/>
            <w:right w:val="none" w:sz="0" w:space="0" w:color="auto"/>
          </w:divBdr>
          <w:divsChild>
            <w:div w:id="950472138">
              <w:marLeft w:val="0"/>
              <w:marRight w:val="0"/>
              <w:marTop w:val="0"/>
              <w:marBottom w:val="0"/>
              <w:divBdr>
                <w:top w:val="none" w:sz="0" w:space="0" w:color="auto"/>
                <w:left w:val="none" w:sz="0" w:space="0" w:color="auto"/>
                <w:bottom w:val="none" w:sz="0" w:space="0" w:color="auto"/>
                <w:right w:val="none" w:sz="0" w:space="0" w:color="auto"/>
              </w:divBdr>
            </w:div>
          </w:divsChild>
        </w:div>
        <w:div w:id="815491138">
          <w:marLeft w:val="0"/>
          <w:marRight w:val="0"/>
          <w:marTop w:val="0"/>
          <w:marBottom w:val="0"/>
          <w:divBdr>
            <w:top w:val="none" w:sz="0" w:space="0" w:color="auto"/>
            <w:left w:val="none" w:sz="0" w:space="0" w:color="auto"/>
            <w:bottom w:val="none" w:sz="0" w:space="0" w:color="auto"/>
            <w:right w:val="none" w:sz="0" w:space="0" w:color="auto"/>
          </w:divBdr>
          <w:divsChild>
            <w:div w:id="107165307">
              <w:marLeft w:val="0"/>
              <w:marRight w:val="0"/>
              <w:marTop w:val="0"/>
              <w:marBottom w:val="0"/>
              <w:divBdr>
                <w:top w:val="none" w:sz="0" w:space="0" w:color="auto"/>
                <w:left w:val="none" w:sz="0" w:space="0" w:color="auto"/>
                <w:bottom w:val="none" w:sz="0" w:space="0" w:color="auto"/>
                <w:right w:val="none" w:sz="0" w:space="0" w:color="auto"/>
              </w:divBdr>
            </w:div>
          </w:divsChild>
        </w:div>
        <w:div w:id="976763898">
          <w:marLeft w:val="0"/>
          <w:marRight w:val="0"/>
          <w:marTop w:val="0"/>
          <w:marBottom w:val="0"/>
          <w:divBdr>
            <w:top w:val="none" w:sz="0" w:space="0" w:color="auto"/>
            <w:left w:val="none" w:sz="0" w:space="0" w:color="auto"/>
            <w:bottom w:val="none" w:sz="0" w:space="0" w:color="auto"/>
            <w:right w:val="none" w:sz="0" w:space="0" w:color="auto"/>
          </w:divBdr>
          <w:divsChild>
            <w:div w:id="1630740183">
              <w:marLeft w:val="0"/>
              <w:marRight w:val="0"/>
              <w:marTop w:val="0"/>
              <w:marBottom w:val="0"/>
              <w:divBdr>
                <w:top w:val="none" w:sz="0" w:space="0" w:color="auto"/>
                <w:left w:val="none" w:sz="0" w:space="0" w:color="auto"/>
                <w:bottom w:val="none" w:sz="0" w:space="0" w:color="auto"/>
                <w:right w:val="none" w:sz="0" w:space="0" w:color="auto"/>
              </w:divBdr>
            </w:div>
          </w:divsChild>
        </w:div>
        <w:div w:id="429934470">
          <w:marLeft w:val="0"/>
          <w:marRight w:val="0"/>
          <w:marTop w:val="0"/>
          <w:marBottom w:val="0"/>
          <w:divBdr>
            <w:top w:val="none" w:sz="0" w:space="0" w:color="auto"/>
            <w:left w:val="none" w:sz="0" w:space="0" w:color="auto"/>
            <w:bottom w:val="none" w:sz="0" w:space="0" w:color="auto"/>
            <w:right w:val="none" w:sz="0" w:space="0" w:color="auto"/>
          </w:divBdr>
          <w:divsChild>
            <w:div w:id="79834996">
              <w:marLeft w:val="0"/>
              <w:marRight w:val="0"/>
              <w:marTop w:val="0"/>
              <w:marBottom w:val="0"/>
              <w:divBdr>
                <w:top w:val="none" w:sz="0" w:space="0" w:color="auto"/>
                <w:left w:val="none" w:sz="0" w:space="0" w:color="auto"/>
                <w:bottom w:val="none" w:sz="0" w:space="0" w:color="auto"/>
                <w:right w:val="none" w:sz="0" w:space="0" w:color="auto"/>
              </w:divBdr>
            </w:div>
          </w:divsChild>
        </w:div>
        <w:div w:id="1599873157">
          <w:marLeft w:val="0"/>
          <w:marRight w:val="0"/>
          <w:marTop w:val="0"/>
          <w:marBottom w:val="0"/>
          <w:divBdr>
            <w:top w:val="none" w:sz="0" w:space="0" w:color="auto"/>
            <w:left w:val="none" w:sz="0" w:space="0" w:color="auto"/>
            <w:bottom w:val="none" w:sz="0" w:space="0" w:color="auto"/>
            <w:right w:val="none" w:sz="0" w:space="0" w:color="auto"/>
          </w:divBdr>
          <w:divsChild>
            <w:div w:id="1979408797">
              <w:marLeft w:val="0"/>
              <w:marRight w:val="0"/>
              <w:marTop w:val="0"/>
              <w:marBottom w:val="0"/>
              <w:divBdr>
                <w:top w:val="none" w:sz="0" w:space="0" w:color="auto"/>
                <w:left w:val="none" w:sz="0" w:space="0" w:color="auto"/>
                <w:bottom w:val="none" w:sz="0" w:space="0" w:color="auto"/>
                <w:right w:val="none" w:sz="0" w:space="0" w:color="auto"/>
              </w:divBdr>
            </w:div>
          </w:divsChild>
        </w:div>
        <w:div w:id="1508597716">
          <w:marLeft w:val="0"/>
          <w:marRight w:val="0"/>
          <w:marTop w:val="0"/>
          <w:marBottom w:val="0"/>
          <w:divBdr>
            <w:top w:val="none" w:sz="0" w:space="0" w:color="auto"/>
            <w:left w:val="none" w:sz="0" w:space="0" w:color="auto"/>
            <w:bottom w:val="none" w:sz="0" w:space="0" w:color="auto"/>
            <w:right w:val="none" w:sz="0" w:space="0" w:color="auto"/>
          </w:divBdr>
          <w:divsChild>
            <w:div w:id="1598827832">
              <w:marLeft w:val="0"/>
              <w:marRight w:val="0"/>
              <w:marTop w:val="0"/>
              <w:marBottom w:val="0"/>
              <w:divBdr>
                <w:top w:val="none" w:sz="0" w:space="0" w:color="auto"/>
                <w:left w:val="none" w:sz="0" w:space="0" w:color="auto"/>
                <w:bottom w:val="none" w:sz="0" w:space="0" w:color="auto"/>
                <w:right w:val="none" w:sz="0" w:space="0" w:color="auto"/>
              </w:divBdr>
            </w:div>
          </w:divsChild>
        </w:div>
        <w:div w:id="70858411">
          <w:marLeft w:val="0"/>
          <w:marRight w:val="0"/>
          <w:marTop w:val="0"/>
          <w:marBottom w:val="0"/>
          <w:divBdr>
            <w:top w:val="none" w:sz="0" w:space="0" w:color="auto"/>
            <w:left w:val="none" w:sz="0" w:space="0" w:color="auto"/>
            <w:bottom w:val="none" w:sz="0" w:space="0" w:color="auto"/>
            <w:right w:val="none" w:sz="0" w:space="0" w:color="auto"/>
          </w:divBdr>
          <w:divsChild>
            <w:div w:id="794637941">
              <w:marLeft w:val="0"/>
              <w:marRight w:val="0"/>
              <w:marTop w:val="0"/>
              <w:marBottom w:val="0"/>
              <w:divBdr>
                <w:top w:val="none" w:sz="0" w:space="0" w:color="auto"/>
                <w:left w:val="none" w:sz="0" w:space="0" w:color="auto"/>
                <w:bottom w:val="none" w:sz="0" w:space="0" w:color="auto"/>
                <w:right w:val="none" w:sz="0" w:space="0" w:color="auto"/>
              </w:divBdr>
            </w:div>
            <w:div w:id="2136294422">
              <w:marLeft w:val="0"/>
              <w:marRight w:val="0"/>
              <w:marTop w:val="0"/>
              <w:marBottom w:val="0"/>
              <w:divBdr>
                <w:top w:val="none" w:sz="0" w:space="0" w:color="auto"/>
                <w:left w:val="none" w:sz="0" w:space="0" w:color="auto"/>
                <w:bottom w:val="none" w:sz="0" w:space="0" w:color="auto"/>
                <w:right w:val="none" w:sz="0" w:space="0" w:color="auto"/>
              </w:divBdr>
            </w:div>
            <w:div w:id="1966498164">
              <w:marLeft w:val="0"/>
              <w:marRight w:val="0"/>
              <w:marTop w:val="0"/>
              <w:marBottom w:val="0"/>
              <w:divBdr>
                <w:top w:val="none" w:sz="0" w:space="0" w:color="auto"/>
                <w:left w:val="none" w:sz="0" w:space="0" w:color="auto"/>
                <w:bottom w:val="none" w:sz="0" w:space="0" w:color="auto"/>
                <w:right w:val="none" w:sz="0" w:space="0" w:color="auto"/>
              </w:divBdr>
            </w:div>
            <w:div w:id="1882016850">
              <w:marLeft w:val="0"/>
              <w:marRight w:val="0"/>
              <w:marTop w:val="0"/>
              <w:marBottom w:val="0"/>
              <w:divBdr>
                <w:top w:val="none" w:sz="0" w:space="0" w:color="auto"/>
                <w:left w:val="none" w:sz="0" w:space="0" w:color="auto"/>
                <w:bottom w:val="none" w:sz="0" w:space="0" w:color="auto"/>
                <w:right w:val="none" w:sz="0" w:space="0" w:color="auto"/>
              </w:divBdr>
            </w:div>
          </w:divsChild>
        </w:div>
        <w:div w:id="718553237">
          <w:marLeft w:val="0"/>
          <w:marRight w:val="0"/>
          <w:marTop w:val="0"/>
          <w:marBottom w:val="0"/>
          <w:divBdr>
            <w:top w:val="none" w:sz="0" w:space="0" w:color="auto"/>
            <w:left w:val="none" w:sz="0" w:space="0" w:color="auto"/>
            <w:bottom w:val="none" w:sz="0" w:space="0" w:color="auto"/>
            <w:right w:val="none" w:sz="0" w:space="0" w:color="auto"/>
          </w:divBdr>
          <w:divsChild>
            <w:div w:id="1438137516">
              <w:marLeft w:val="0"/>
              <w:marRight w:val="0"/>
              <w:marTop w:val="0"/>
              <w:marBottom w:val="0"/>
              <w:divBdr>
                <w:top w:val="none" w:sz="0" w:space="0" w:color="auto"/>
                <w:left w:val="none" w:sz="0" w:space="0" w:color="auto"/>
                <w:bottom w:val="none" w:sz="0" w:space="0" w:color="auto"/>
                <w:right w:val="none" w:sz="0" w:space="0" w:color="auto"/>
              </w:divBdr>
            </w:div>
          </w:divsChild>
        </w:div>
        <w:div w:id="449474750">
          <w:marLeft w:val="0"/>
          <w:marRight w:val="0"/>
          <w:marTop w:val="0"/>
          <w:marBottom w:val="0"/>
          <w:divBdr>
            <w:top w:val="none" w:sz="0" w:space="0" w:color="auto"/>
            <w:left w:val="none" w:sz="0" w:space="0" w:color="auto"/>
            <w:bottom w:val="none" w:sz="0" w:space="0" w:color="auto"/>
            <w:right w:val="none" w:sz="0" w:space="0" w:color="auto"/>
          </w:divBdr>
          <w:divsChild>
            <w:div w:id="1826049871">
              <w:marLeft w:val="0"/>
              <w:marRight w:val="0"/>
              <w:marTop w:val="0"/>
              <w:marBottom w:val="0"/>
              <w:divBdr>
                <w:top w:val="none" w:sz="0" w:space="0" w:color="auto"/>
                <w:left w:val="none" w:sz="0" w:space="0" w:color="auto"/>
                <w:bottom w:val="none" w:sz="0" w:space="0" w:color="auto"/>
                <w:right w:val="none" w:sz="0" w:space="0" w:color="auto"/>
              </w:divBdr>
            </w:div>
          </w:divsChild>
        </w:div>
        <w:div w:id="1391536710">
          <w:marLeft w:val="0"/>
          <w:marRight w:val="0"/>
          <w:marTop w:val="0"/>
          <w:marBottom w:val="0"/>
          <w:divBdr>
            <w:top w:val="none" w:sz="0" w:space="0" w:color="auto"/>
            <w:left w:val="none" w:sz="0" w:space="0" w:color="auto"/>
            <w:bottom w:val="none" w:sz="0" w:space="0" w:color="auto"/>
            <w:right w:val="none" w:sz="0" w:space="0" w:color="auto"/>
          </w:divBdr>
          <w:divsChild>
            <w:div w:id="217131040">
              <w:marLeft w:val="0"/>
              <w:marRight w:val="0"/>
              <w:marTop w:val="0"/>
              <w:marBottom w:val="0"/>
              <w:divBdr>
                <w:top w:val="none" w:sz="0" w:space="0" w:color="auto"/>
                <w:left w:val="none" w:sz="0" w:space="0" w:color="auto"/>
                <w:bottom w:val="none" w:sz="0" w:space="0" w:color="auto"/>
                <w:right w:val="none" w:sz="0" w:space="0" w:color="auto"/>
              </w:divBdr>
            </w:div>
            <w:div w:id="151087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661875">
      <w:bodyDiv w:val="1"/>
      <w:marLeft w:val="0"/>
      <w:marRight w:val="0"/>
      <w:marTop w:val="0"/>
      <w:marBottom w:val="0"/>
      <w:divBdr>
        <w:top w:val="none" w:sz="0" w:space="0" w:color="auto"/>
        <w:left w:val="none" w:sz="0" w:space="0" w:color="auto"/>
        <w:bottom w:val="none" w:sz="0" w:space="0" w:color="auto"/>
        <w:right w:val="none" w:sz="0" w:space="0" w:color="auto"/>
      </w:divBdr>
      <w:divsChild>
        <w:div w:id="1224217160">
          <w:marLeft w:val="0"/>
          <w:marRight w:val="0"/>
          <w:marTop w:val="0"/>
          <w:marBottom w:val="0"/>
          <w:divBdr>
            <w:top w:val="none" w:sz="0" w:space="0" w:color="auto"/>
            <w:left w:val="none" w:sz="0" w:space="0" w:color="auto"/>
            <w:bottom w:val="none" w:sz="0" w:space="0" w:color="auto"/>
            <w:right w:val="none" w:sz="0" w:space="0" w:color="auto"/>
          </w:divBdr>
          <w:divsChild>
            <w:div w:id="562719523">
              <w:marLeft w:val="-75"/>
              <w:marRight w:val="0"/>
              <w:marTop w:val="30"/>
              <w:marBottom w:val="30"/>
              <w:divBdr>
                <w:top w:val="none" w:sz="0" w:space="0" w:color="auto"/>
                <w:left w:val="none" w:sz="0" w:space="0" w:color="auto"/>
                <w:bottom w:val="none" w:sz="0" w:space="0" w:color="auto"/>
                <w:right w:val="none" w:sz="0" w:space="0" w:color="auto"/>
              </w:divBdr>
              <w:divsChild>
                <w:div w:id="1159036839">
                  <w:marLeft w:val="0"/>
                  <w:marRight w:val="0"/>
                  <w:marTop w:val="0"/>
                  <w:marBottom w:val="0"/>
                  <w:divBdr>
                    <w:top w:val="none" w:sz="0" w:space="0" w:color="auto"/>
                    <w:left w:val="none" w:sz="0" w:space="0" w:color="auto"/>
                    <w:bottom w:val="none" w:sz="0" w:space="0" w:color="auto"/>
                    <w:right w:val="none" w:sz="0" w:space="0" w:color="auto"/>
                  </w:divBdr>
                  <w:divsChild>
                    <w:div w:id="1559323466">
                      <w:marLeft w:val="0"/>
                      <w:marRight w:val="0"/>
                      <w:marTop w:val="0"/>
                      <w:marBottom w:val="0"/>
                      <w:divBdr>
                        <w:top w:val="none" w:sz="0" w:space="0" w:color="auto"/>
                        <w:left w:val="none" w:sz="0" w:space="0" w:color="auto"/>
                        <w:bottom w:val="none" w:sz="0" w:space="0" w:color="auto"/>
                        <w:right w:val="none" w:sz="0" w:space="0" w:color="auto"/>
                      </w:divBdr>
                    </w:div>
                  </w:divsChild>
                </w:div>
                <w:div w:id="1908879833">
                  <w:marLeft w:val="0"/>
                  <w:marRight w:val="0"/>
                  <w:marTop w:val="0"/>
                  <w:marBottom w:val="0"/>
                  <w:divBdr>
                    <w:top w:val="none" w:sz="0" w:space="0" w:color="auto"/>
                    <w:left w:val="none" w:sz="0" w:space="0" w:color="auto"/>
                    <w:bottom w:val="none" w:sz="0" w:space="0" w:color="auto"/>
                    <w:right w:val="none" w:sz="0" w:space="0" w:color="auto"/>
                  </w:divBdr>
                  <w:divsChild>
                    <w:div w:id="1649823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820271">
          <w:marLeft w:val="0"/>
          <w:marRight w:val="0"/>
          <w:marTop w:val="0"/>
          <w:marBottom w:val="0"/>
          <w:divBdr>
            <w:top w:val="none" w:sz="0" w:space="0" w:color="auto"/>
            <w:left w:val="none" w:sz="0" w:space="0" w:color="auto"/>
            <w:bottom w:val="none" w:sz="0" w:space="0" w:color="auto"/>
            <w:right w:val="none" w:sz="0" w:space="0" w:color="auto"/>
          </w:divBdr>
        </w:div>
        <w:div w:id="819924557">
          <w:marLeft w:val="0"/>
          <w:marRight w:val="0"/>
          <w:marTop w:val="0"/>
          <w:marBottom w:val="0"/>
          <w:divBdr>
            <w:top w:val="none" w:sz="0" w:space="0" w:color="auto"/>
            <w:left w:val="none" w:sz="0" w:space="0" w:color="auto"/>
            <w:bottom w:val="none" w:sz="0" w:space="0" w:color="auto"/>
            <w:right w:val="none" w:sz="0" w:space="0" w:color="auto"/>
          </w:divBdr>
        </w:div>
        <w:div w:id="147019697">
          <w:marLeft w:val="0"/>
          <w:marRight w:val="0"/>
          <w:marTop w:val="0"/>
          <w:marBottom w:val="0"/>
          <w:divBdr>
            <w:top w:val="none" w:sz="0" w:space="0" w:color="auto"/>
            <w:left w:val="none" w:sz="0" w:space="0" w:color="auto"/>
            <w:bottom w:val="none" w:sz="0" w:space="0" w:color="auto"/>
            <w:right w:val="none" w:sz="0" w:space="0" w:color="auto"/>
          </w:divBdr>
          <w:divsChild>
            <w:div w:id="208732864">
              <w:marLeft w:val="-75"/>
              <w:marRight w:val="0"/>
              <w:marTop w:val="30"/>
              <w:marBottom w:val="30"/>
              <w:divBdr>
                <w:top w:val="none" w:sz="0" w:space="0" w:color="auto"/>
                <w:left w:val="none" w:sz="0" w:space="0" w:color="auto"/>
                <w:bottom w:val="none" w:sz="0" w:space="0" w:color="auto"/>
                <w:right w:val="none" w:sz="0" w:space="0" w:color="auto"/>
              </w:divBdr>
              <w:divsChild>
                <w:div w:id="1447390321">
                  <w:marLeft w:val="0"/>
                  <w:marRight w:val="0"/>
                  <w:marTop w:val="0"/>
                  <w:marBottom w:val="0"/>
                  <w:divBdr>
                    <w:top w:val="none" w:sz="0" w:space="0" w:color="auto"/>
                    <w:left w:val="none" w:sz="0" w:space="0" w:color="auto"/>
                    <w:bottom w:val="none" w:sz="0" w:space="0" w:color="auto"/>
                    <w:right w:val="none" w:sz="0" w:space="0" w:color="auto"/>
                  </w:divBdr>
                  <w:divsChild>
                    <w:div w:id="913467168">
                      <w:marLeft w:val="0"/>
                      <w:marRight w:val="0"/>
                      <w:marTop w:val="0"/>
                      <w:marBottom w:val="0"/>
                      <w:divBdr>
                        <w:top w:val="none" w:sz="0" w:space="0" w:color="auto"/>
                        <w:left w:val="none" w:sz="0" w:space="0" w:color="auto"/>
                        <w:bottom w:val="none" w:sz="0" w:space="0" w:color="auto"/>
                        <w:right w:val="none" w:sz="0" w:space="0" w:color="auto"/>
                      </w:divBdr>
                    </w:div>
                  </w:divsChild>
                </w:div>
                <w:div w:id="1967656479">
                  <w:marLeft w:val="0"/>
                  <w:marRight w:val="0"/>
                  <w:marTop w:val="0"/>
                  <w:marBottom w:val="0"/>
                  <w:divBdr>
                    <w:top w:val="none" w:sz="0" w:space="0" w:color="auto"/>
                    <w:left w:val="none" w:sz="0" w:space="0" w:color="auto"/>
                    <w:bottom w:val="none" w:sz="0" w:space="0" w:color="auto"/>
                    <w:right w:val="none" w:sz="0" w:space="0" w:color="auto"/>
                  </w:divBdr>
                  <w:divsChild>
                    <w:div w:id="1580404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86978">
          <w:marLeft w:val="0"/>
          <w:marRight w:val="0"/>
          <w:marTop w:val="0"/>
          <w:marBottom w:val="0"/>
          <w:divBdr>
            <w:top w:val="none" w:sz="0" w:space="0" w:color="auto"/>
            <w:left w:val="none" w:sz="0" w:space="0" w:color="auto"/>
            <w:bottom w:val="none" w:sz="0" w:space="0" w:color="auto"/>
            <w:right w:val="none" w:sz="0" w:space="0" w:color="auto"/>
          </w:divBdr>
        </w:div>
        <w:div w:id="1759397980">
          <w:marLeft w:val="0"/>
          <w:marRight w:val="0"/>
          <w:marTop w:val="0"/>
          <w:marBottom w:val="0"/>
          <w:divBdr>
            <w:top w:val="none" w:sz="0" w:space="0" w:color="auto"/>
            <w:left w:val="none" w:sz="0" w:space="0" w:color="auto"/>
            <w:bottom w:val="none" w:sz="0" w:space="0" w:color="auto"/>
            <w:right w:val="none" w:sz="0" w:space="0" w:color="auto"/>
          </w:divBdr>
        </w:div>
        <w:div w:id="934632760">
          <w:marLeft w:val="0"/>
          <w:marRight w:val="0"/>
          <w:marTop w:val="0"/>
          <w:marBottom w:val="0"/>
          <w:divBdr>
            <w:top w:val="none" w:sz="0" w:space="0" w:color="auto"/>
            <w:left w:val="none" w:sz="0" w:space="0" w:color="auto"/>
            <w:bottom w:val="none" w:sz="0" w:space="0" w:color="auto"/>
            <w:right w:val="none" w:sz="0" w:space="0" w:color="auto"/>
          </w:divBdr>
          <w:divsChild>
            <w:div w:id="674383565">
              <w:marLeft w:val="-75"/>
              <w:marRight w:val="0"/>
              <w:marTop w:val="30"/>
              <w:marBottom w:val="30"/>
              <w:divBdr>
                <w:top w:val="none" w:sz="0" w:space="0" w:color="auto"/>
                <w:left w:val="none" w:sz="0" w:space="0" w:color="auto"/>
                <w:bottom w:val="none" w:sz="0" w:space="0" w:color="auto"/>
                <w:right w:val="none" w:sz="0" w:space="0" w:color="auto"/>
              </w:divBdr>
              <w:divsChild>
                <w:div w:id="863447625">
                  <w:marLeft w:val="0"/>
                  <w:marRight w:val="0"/>
                  <w:marTop w:val="0"/>
                  <w:marBottom w:val="0"/>
                  <w:divBdr>
                    <w:top w:val="none" w:sz="0" w:space="0" w:color="auto"/>
                    <w:left w:val="none" w:sz="0" w:space="0" w:color="auto"/>
                    <w:bottom w:val="none" w:sz="0" w:space="0" w:color="auto"/>
                    <w:right w:val="none" w:sz="0" w:space="0" w:color="auto"/>
                  </w:divBdr>
                  <w:divsChild>
                    <w:div w:id="446238706">
                      <w:marLeft w:val="0"/>
                      <w:marRight w:val="0"/>
                      <w:marTop w:val="0"/>
                      <w:marBottom w:val="0"/>
                      <w:divBdr>
                        <w:top w:val="none" w:sz="0" w:space="0" w:color="auto"/>
                        <w:left w:val="none" w:sz="0" w:space="0" w:color="auto"/>
                        <w:bottom w:val="none" w:sz="0" w:space="0" w:color="auto"/>
                        <w:right w:val="none" w:sz="0" w:space="0" w:color="auto"/>
                      </w:divBdr>
                    </w:div>
                  </w:divsChild>
                </w:div>
                <w:div w:id="868374918">
                  <w:marLeft w:val="0"/>
                  <w:marRight w:val="0"/>
                  <w:marTop w:val="0"/>
                  <w:marBottom w:val="0"/>
                  <w:divBdr>
                    <w:top w:val="none" w:sz="0" w:space="0" w:color="auto"/>
                    <w:left w:val="none" w:sz="0" w:space="0" w:color="auto"/>
                    <w:bottom w:val="none" w:sz="0" w:space="0" w:color="auto"/>
                    <w:right w:val="none" w:sz="0" w:space="0" w:color="auto"/>
                  </w:divBdr>
                  <w:divsChild>
                    <w:div w:id="90860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042372">
          <w:marLeft w:val="0"/>
          <w:marRight w:val="0"/>
          <w:marTop w:val="0"/>
          <w:marBottom w:val="0"/>
          <w:divBdr>
            <w:top w:val="none" w:sz="0" w:space="0" w:color="auto"/>
            <w:left w:val="none" w:sz="0" w:space="0" w:color="auto"/>
            <w:bottom w:val="none" w:sz="0" w:space="0" w:color="auto"/>
            <w:right w:val="none" w:sz="0" w:space="0" w:color="auto"/>
          </w:divBdr>
        </w:div>
        <w:div w:id="26370673">
          <w:marLeft w:val="0"/>
          <w:marRight w:val="0"/>
          <w:marTop w:val="0"/>
          <w:marBottom w:val="0"/>
          <w:divBdr>
            <w:top w:val="none" w:sz="0" w:space="0" w:color="auto"/>
            <w:left w:val="none" w:sz="0" w:space="0" w:color="auto"/>
            <w:bottom w:val="none" w:sz="0" w:space="0" w:color="auto"/>
            <w:right w:val="none" w:sz="0" w:space="0" w:color="auto"/>
          </w:divBdr>
        </w:div>
      </w:divsChild>
    </w:div>
    <w:div w:id="985357065">
      <w:bodyDiv w:val="1"/>
      <w:marLeft w:val="0"/>
      <w:marRight w:val="0"/>
      <w:marTop w:val="0"/>
      <w:marBottom w:val="0"/>
      <w:divBdr>
        <w:top w:val="none" w:sz="0" w:space="0" w:color="auto"/>
        <w:left w:val="none" w:sz="0" w:space="0" w:color="auto"/>
        <w:bottom w:val="none" w:sz="0" w:space="0" w:color="auto"/>
        <w:right w:val="none" w:sz="0" w:space="0" w:color="auto"/>
      </w:divBdr>
    </w:div>
    <w:div w:id="1208907778">
      <w:bodyDiv w:val="1"/>
      <w:marLeft w:val="0"/>
      <w:marRight w:val="0"/>
      <w:marTop w:val="0"/>
      <w:marBottom w:val="0"/>
      <w:divBdr>
        <w:top w:val="none" w:sz="0" w:space="0" w:color="auto"/>
        <w:left w:val="none" w:sz="0" w:space="0" w:color="auto"/>
        <w:bottom w:val="none" w:sz="0" w:space="0" w:color="auto"/>
        <w:right w:val="none" w:sz="0" w:space="0" w:color="auto"/>
      </w:divBdr>
      <w:divsChild>
        <w:div w:id="669066833">
          <w:marLeft w:val="0"/>
          <w:marRight w:val="0"/>
          <w:marTop w:val="0"/>
          <w:marBottom w:val="0"/>
          <w:divBdr>
            <w:top w:val="none" w:sz="0" w:space="0" w:color="auto"/>
            <w:left w:val="none" w:sz="0" w:space="0" w:color="auto"/>
            <w:bottom w:val="none" w:sz="0" w:space="0" w:color="auto"/>
            <w:right w:val="none" w:sz="0" w:space="0" w:color="auto"/>
          </w:divBdr>
        </w:div>
        <w:div w:id="2146728161">
          <w:marLeft w:val="0"/>
          <w:marRight w:val="0"/>
          <w:marTop w:val="0"/>
          <w:marBottom w:val="0"/>
          <w:divBdr>
            <w:top w:val="none" w:sz="0" w:space="0" w:color="auto"/>
            <w:left w:val="none" w:sz="0" w:space="0" w:color="auto"/>
            <w:bottom w:val="none" w:sz="0" w:space="0" w:color="auto"/>
            <w:right w:val="none" w:sz="0" w:space="0" w:color="auto"/>
          </w:divBdr>
        </w:div>
        <w:div w:id="2117022642">
          <w:marLeft w:val="0"/>
          <w:marRight w:val="0"/>
          <w:marTop w:val="0"/>
          <w:marBottom w:val="0"/>
          <w:divBdr>
            <w:top w:val="none" w:sz="0" w:space="0" w:color="auto"/>
            <w:left w:val="none" w:sz="0" w:space="0" w:color="auto"/>
            <w:bottom w:val="none" w:sz="0" w:space="0" w:color="auto"/>
            <w:right w:val="none" w:sz="0" w:space="0" w:color="auto"/>
          </w:divBdr>
        </w:div>
      </w:divsChild>
    </w:div>
    <w:div w:id="1312055923">
      <w:bodyDiv w:val="1"/>
      <w:marLeft w:val="0"/>
      <w:marRight w:val="0"/>
      <w:marTop w:val="0"/>
      <w:marBottom w:val="0"/>
      <w:divBdr>
        <w:top w:val="none" w:sz="0" w:space="0" w:color="auto"/>
        <w:left w:val="none" w:sz="0" w:space="0" w:color="auto"/>
        <w:bottom w:val="none" w:sz="0" w:space="0" w:color="auto"/>
        <w:right w:val="none" w:sz="0" w:space="0" w:color="auto"/>
      </w:divBdr>
    </w:div>
    <w:div w:id="1472555047">
      <w:bodyDiv w:val="1"/>
      <w:marLeft w:val="0"/>
      <w:marRight w:val="0"/>
      <w:marTop w:val="0"/>
      <w:marBottom w:val="0"/>
      <w:divBdr>
        <w:top w:val="none" w:sz="0" w:space="0" w:color="auto"/>
        <w:left w:val="none" w:sz="0" w:space="0" w:color="auto"/>
        <w:bottom w:val="none" w:sz="0" w:space="0" w:color="auto"/>
        <w:right w:val="none" w:sz="0" w:space="0" w:color="auto"/>
      </w:divBdr>
      <w:divsChild>
        <w:div w:id="1004208332">
          <w:marLeft w:val="0"/>
          <w:marRight w:val="0"/>
          <w:marTop w:val="0"/>
          <w:marBottom w:val="0"/>
          <w:divBdr>
            <w:top w:val="none" w:sz="0" w:space="0" w:color="auto"/>
            <w:left w:val="none" w:sz="0" w:space="0" w:color="auto"/>
            <w:bottom w:val="none" w:sz="0" w:space="0" w:color="auto"/>
            <w:right w:val="none" w:sz="0" w:space="0" w:color="auto"/>
          </w:divBdr>
        </w:div>
        <w:div w:id="339506473">
          <w:marLeft w:val="0"/>
          <w:marRight w:val="0"/>
          <w:marTop w:val="0"/>
          <w:marBottom w:val="0"/>
          <w:divBdr>
            <w:top w:val="none" w:sz="0" w:space="0" w:color="auto"/>
            <w:left w:val="none" w:sz="0" w:space="0" w:color="auto"/>
            <w:bottom w:val="none" w:sz="0" w:space="0" w:color="auto"/>
            <w:right w:val="none" w:sz="0" w:space="0" w:color="auto"/>
          </w:divBdr>
        </w:div>
      </w:divsChild>
    </w:div>
    <w:div w:id="1597980053">
      <w:bodyDiv w:val="1"/>
      <w:marLeft w:val="0"/>
      <w:marRight w:val="0"/>
      <w:marTop w:val="0"/>
      <w:marBottom w:val="0"/>
      <w:divBdr>
        <w:top w:val="none" w:sz="0" w:space="0" w:color="auto"/>
        <w:left w:val="none" w:sz="0" w:space="0" w:color="auto"/>
        <w:bottom w:val="none" w:sz="0" w:space="0" w:color="auto"/>
        <w:right w:val="none" w:sz="0" w:space="0" w:color="auto"/>
      </w:divBdr>
      <w:divsChild>
        <w:div w:id="1311596493">
          <w:marLeft w:val="0"/>
          <w:marRight w:val="0"/>
          <w:marTop w:val="0"/>
          <w:marBottom w:val="0"/>
          <w:divBdr>
            <w:top w:val="none" w:sz="0" w:space="0" w:color="auto"/>
            <w:left w:val="none" w:sz="0" w:space="0" w:color="auto"/>
            <w:bottom w:val="none" w:sz="0" w:space="0" w:color="auto"/>
            <w:right w:val="none" w:sz="0" w:space="0" w:color="auto"/>
          </w:divBdr>
          <w:divsChild>
            <w:div w:id="750811760">
              <w:marLeft w:val="0"/>
              <w:marRight w:val="0"/>
              <w:marTop w:val="0"/>
              <w:marBottom w:val="0"/>
              <w:divBdr>
                <w:top w:val="none" w:sz="0" w:space="0" w:color="auto"/>
                <w:left w:val="none" w:sz="0" w:space="0" w:color="auto"/>
                <w:bottom w:val="none" w:sz="0" w:space="0" w:color="auto"/>
                <w:right w:val="none" w:sz="0" w:space="0" w:color="auto"/>
              </w:divBdr>
            </w:div>
          </w:divsChild>
        </w:div>
        <w:div w:id="1044057364">
          <w:marLeft w:val="0"/>
          <w:marRight w:val="0"/>
          <w:marTop w:val="0"/>
          <w:marBottom w:val="0"/>
          <w:divBdr>
            <w:top w:val="none" w:sz="0" w:space="0" w:color="auto"/>
            <w:left w:val="none" w:sz="0" w:space="0" w:color="auto"/>
            <w:bottom w:val="none" w:sz="0" w:space="0" w:color="auto"/>
            <w:right w:val="none" w:sz="0" w:space="0" w:color="auto"/>
          </w:divBdr>
          <w:divsChild>
            <w:div w:id="1843351342">
              <w:marLeft w:val="0"/>
              <w:marRight w:val="0"/>
              <w:marTop w:val="0"/>
              <w:marBottom w:val="0"/>
              <w:divBdr>
                <w:top w:val="none" w:sz="0" w:space="0" w:color="auto"/>
                <w:left w:val="none" w:sz="0" w:space="0" w:color="auto"/>
                <w:bottom w:val="none" w:sz="0" w:space="0" w:color="auto"/>
                <w:right w:val="none" w:sz="0" w:space="0" w:color="auto"/>
              </w:divBdr>
            </w:div>
          </w:divsChild>
        </w:div>
        <w:div w:id="476578211">
          <w:marLeft w:val="0"/>
          <w:marRight w:val="0"/>
          <w:marTop w:val="0"/>
          <w:marBottom w:val="0"/>
          <w:divBdr>
            <w:top w:val="none" w:sz="0" w:space="0" w:color="auto"/>
            <w:left w:val="none" w:sz="0" w:space="0" w:color="auto"/>
            <w:bottom w:val="none" w:sz="0" w:space="0" w:color="auto"/>
            <w:right w:val="none" w:sz="0" w:space="0" w:color="auto"/>
          </w:divBdr>
          <w:divsChild>
            <w:div w:id="1342506315">
              <w:marLeft w:val="0"/>
              <w:marRight w:val="0"/>
              <w:marTop w:val="0"/>
              <w:marBottom w:val="0"/>
              <w:divBdr>
                <w:top w:val="none" w:sz="0" w:space="0" w:color="auto"/>
                <w:left w:val="none" w:sz="0" w:space="0" w:color="auto"/>
                <w:bottom w:val="none" w:sz="0" w:space="0" w:color="auto"/>
                <w:right w:val="none" w:sz="0" w:space="0" w:color="auto"/>
              </w:divBdr>
            </w:div>
          </w:divsChild>
        </w:div>
        <w:div w:id="2071810061">
          <w:marLeft w:val="0"/>
          <w:marRight w:val="0"/>
          <w:marTop w:val="0"/>
          <w:marBottom w:val="0"/>
          <w:divBdr>
            <w:top w:val="none" w:sz="0" w:space="0" w:color="auto"/>
            <w:left w:val="none" w:sz="0" w:space="0" w:color="auto"/>
            <w:bottom w:val="none" w:sz="0" w:space="0" w:color="auto"/>
            <w:right w:val="none" w:sz="0" w:space="0" w:color="auto"/>
          </w:divBdr>
          <w:divsChild>
            <w:div w:id="1693455181">
              <w:marLeft w:val="0"/>
              <w:marRight w:val="0"/>
              <w:marTop w:val="0"/>
              <w:marBottom w:val="0"/>
              <w:divBdr>
                <w:top w:val="none" w:sz="0" w:space="0" w:color="auto"/>
                <w:left w:val="none" w:sz="0" w:space="0" w:color="auto"/>
                <w:bottom w:val="none" w:sz="0" w:space="0" w:color="auto"/>
                <w:right w:val="none" w:sz="0" w:space="0" w:color="auto"/>
              </w:divBdr>
            </w:div>
          </w:divsChild>
        </w:div>
        <w:div w:id="758330168">
          <w:marLeft w:val="0"/>
          <w:marRight w:val="0"/>
          <w:marTop w:val="0"/>
          <w:marBottom w:val="0"/>
          <w:divBdr>
            <w:top w:val="none" w:sz="0" w:space="0" w:color="auto"/>
            <w:left w:val="none" w:sz="0" w:space="0" w:color="auto"/>
            <w:bottom w:val="none" w:sz="0" w:space="0" w:color="auto"/>
            <w:right w:val="none" w:sz="0" w:space="0" w:color="auto"/>
          </w:divBdr>
          <w:divsChild>
            <w:div w:id="512494871">
              <w:marLeft w:val="0"/>
              <w:marRight w:val="0"/>
              <w:marTop w:val="0"/>
              <w:marBottom w:val="0"/>
              <w:divBdr>
                <w:top w:val="none" w:sz="0" w:space="0" w:color="auto"/>
                <w:left w:val="none" w:sz="0" w:space="0" w:color="auto"/>
                <w:bottom w:val="none" w:sz="0" w:space="0" w:color="auto"/>
                <w:right w:val="none" w:sz="0" w:space="0" w:color="auto"/>
              </w:divBdr>
            </w:div>
          </w:divsChild>
        </w:div>
        <w:div w:id="925264289">
          <w:marLeft w:val="0"/>
          <w:marRight w:val="0"/>
          <w:marTop w:val="0"/>
          <w:marBottom w:val="0"/>
          <w:divBdr>
            <w:top w:val="none" w:sz="0" w:space="0" w:color="auto"/>
            <w:left w:val="none" w:sz="0" w:space="0" w:color="auto"/>
            <w:bottom w:val="none" w:sz="0" w:space="0" w:color="auto"/>
            <w:right w:val="none" w:sz="0" w:space="0" w:color="auto"/>
          </w:divBdr>
          <w:divsChild>
            <w:div w:id="275911566">
              <w:marLeft w:val="0"/>
              <w:marRight w:val="0"/>
              <w:marTop w:val="0"/>
              <w:marBottom w:val="0"/>
              <w:divBdr>
                <w:top w:val="none" w:sz="0" w:space="0" w:color="auto"/>
                <w:left w:val="none" w:sz="0" w:space="0" w:color="auto"/>
                <w:bottom w:val="none" w:sz="0" w:space="0" w:color="auto"/>
                <w:right w:val="none" w:sz="0" w:space="0" w:color="auto"/>
              </w:divBdr>
            </w:div>
          </w:divsChild>
        </w:div>
        <w:div w:id="1224171478">
          <w:marLeft w:val="0"/>
          <w:marRight w:val="0"/>
          <w:marTop w:val="0"/>
          <w:marBottom w:val="0"/>
          <w:divBdr>
            <w:top w:val="none" w:sz="0" w:space="0" w:color="auto"/>
            <w:left w:val="none" w:sz="0" w:space="0" w:color="auto"/>
            <w:bottom w:val="none" w:sz="0" w:space="0" w:color="auto"/>
            <w:right w:val="none" w:sz="0" w:space="0" w:color="auto"/>
          </w:divBdr>
          <w:divsChild>
            <w:div w:id="1583298309">
              <w:marLeft w:val="0"/>
              <w:marRight w:val="0"/>
              <w:marTop w:val="0"/>
              <w:marBottom w:val="0"/>
              <w:divBdr>
                <w:top w:val="none" w:sz="0" w:space="0" w:color="auto"/>
                <w:left w:val="none" w:sz="0" w:space="0" w:color="auto"/>
                <w:bottom w:val="none" w:sz="0" w:space="0" w:color="auto"/>
                <w:right w:val="none" w:sz="0" w:space="0" w:color="auto"/>
              </w:divBdr>
            </w:div>
          </w:divsChild>
        </w:div>
        <w:div w:id="1727684683">
          <w:marLeft w:val="0"/>
          <w:marRight w:val="0"/>
          <w:marTop w:val="0"/>
          <w:marBottom w:val="0"/>
          <w:divBdr>
            <w:top w:val="none" w:sz="0" w:space="0" w:color="auto"/>
            <w:left w:val="none" w:sz="0" w:space="0" w:color="auto"/>
            <w:bottom w:val="none" w:sz="0" w:space="0" w:color="auto"/>
            <w:right w:val="none" w:sz="0" w:space="0" w:color="auto"/>
          </w:divBdr>
          <w:divsChild>
            <w:div w:id="13574683">
              <w:marLeft w:val="0"/>
              <w:marRight w:val="0"/>
              <w:marTop w:val="0"/>
              <w:marBottom w:val="0"/>
              <w:divBdr>
                <w:top w:val="none" w:sz="0" w:space="0" w:color="auto"/>
                <w:left w:val="none" w:sz="0" w:space="0" w:color="auto"/>
                <w:bottom w:val="none" w:sz="0" w:space="0" w:color="auto"/>
                <w:right w:val="none" w:sz="0" w:space="0" w:color="auto"/>
              </w:divBdr>
            </w:div>
          </w:divsChild>
        </w:div>
        <w:div w:id="1059399189">
          <w:marLeft w:val="0"/>
          <w:marRight w:val="0"/>
          <w:marTop w:val="0"/>
          <w:marBottom w:val="0"/>
          <w:divBdr>
            <w:top w:val="none" w:sz="0" w:space="0" w:color="auto"/>
            <w:left w:val="none" w:sz="0" w:space="0" w:color="auto"/>
            <w:bottom w:val="none" w:sz="0" w:space="0" w:color="auto"/>
            <w:right w:val="none" w:sz="0" w:space="0" w:color="auto"/>
          </w:divBdr>
          <w:divsChild>
            <w:div w:id="1111903148">
              <w:marLeft w:val="0"/>
              <w:marRight w:val="0"/>
              <w:marTop w:val="0"/>
              <w:marBottom w:val="0"/>
              <w:divBdr>
                <w:top w:val="none" w:sz="0" w:space="0" w:color="auto"/>
                <w:left w:val="none" w:sz="0" w:space="0" w:color="auto"/>
                <w:bottom w:val="none" w:sz="0" w:space="0" w:color="auto"/>
                <w:right w:val="none" w:sz="0" w:space="0" w:color="auto"/>
              </w:divBdr>
            </w:div>
            <w:div w:id="243345841">
              <w:marLeft w:val="0"/>
              <w:marRight w:val="0"/>
              <w:marTop w:val="0"/>
              <w:marBottom w:val="0"/>
              <w:divBdr>
                <w:top w:val="none" w:sz="0" w:space="0" w:color="auto"/>
                <w:left w:val="none" w:sz="0" w:space="0" w:color="auto"/>
                <w:bottom w:val="none" w:sz="0" w:space="0" w:color="auto"/>
                <w:right w:val="none" w:sz="0" w:space="0" w:color="auto"/>
              </w:divBdr>
            </w:div>
            <w:div w:id="105201369">
              <w:marLeft w:val="0"/>
              <w:marRight w:val="0"/>
              <w:marTop w:val="0"/>
              <w:marBottom w:val="0"/>
              <w:divBdr>
                <w:top w:val="none" w:sz="0" w:space="0" w:color="auto"/>
                <w:left w:val="none" w:sz="0" w:space="0" w:color="auto"/>
                <w:bottom w:val="none" w:sz="0" w:space="0" w:color="auto"/>
                <w:right w:val="none" w:sz="0" w:space="0" w:color="auto"/>
              </w:divBdr>
            </w:div>
            <w:div w:id="1564680823">
              <w:marLeft w:val="0"/>
              <w:marRight w:val="0"/>
              <w:marTop w:val="0"/>
              <w:marBottom w:val="0"/>
              <w:divBdr>
                <w:top w:val="none" w:sz="0" w:space="0" w:color="auto"/>
                <w:left w:val="none" w:sz="0" w:space="0" w:color="auto"/>
                <w:bottom w:val="none" w:sz="0" w:space="0" w:color="auto"/>
                <w:right w:val="none" w:sz="0" w:space="0" w:color="auto"/>
              </w:divBdr>
            </w:div>
          </w:divsChild>
        </w:div>
        <w:div w:id="414592838">
          <w:marLeft w:val="0"/>
          <w:marRight w:val="0"/>
          <w:marTop w:val="0"/>
          <w:marBottom w:val="0"/>
          <w:divBdr>
            <w:top w:val="none" w:sz="0" w:space="0" w:color="auto"/>
            <w:left w:val="none" w:sz="0" w:space="0" w:color="auto"/>
            <w:bottom w:val="none" w:sz="0" w:space="0" w:color="auto"/>
            <w:right w:val="none" w:sz="0" w:space="0" w:color="auto"/>
          </w:divBdr>
          <w:divsChild>
            <w:div w:id="358551794">
              <w:marLeft w:val="0"/>
              <w:marRight w:val="0"/>
              <w:marTop w:val="0"/>
              <w:marBottom w:val="0"/>
              <w:divBdr>
                <w:top w:val="none" w:sz="0" w:space="0" w:color="auto"/>
                <w:left w:val="none" w:sz="0" w:space="0" w:color="auto"/>
                <w:bottom w:val="none" w:sz="0" w:space="0" w:color="auto"/>
                <w:right w:val="none" w:sz="0" w:space="0" w:color="auto"/>
              </w:divBdr>
            </w:div>
          </w:divsChild>
        </w:div>
        <w:div w:id="426464484">
          <w:marLeft w:val="0"/>
          <w:marRight w:val="0"/>
          <w:marTop w:val="0"/>
          <w:marBottom w:val="0"/>
          <w:divBdr>
            <w:top w:val="none" w:sz="0" w:space="0" w:color="auto"/>
            <w:left w:val="none" w:sz="0" w:space="0" w:color="auto"/>
            <w:bottom w:val="none" w:sz="0" w:space="0" w:color="auto"/>
            <w:right w:val="none" w:sz="0" w:space="0" w:color="auto"/>
          </w:divBdr>
          <w:divsChild>
            <w:div w:id="466121810">
              <w:marLeft w:val="0"/>
              <w:marRight w:val="0"/>
              <w:marTop w:val="0"/>
              <w:marBottom w:val="0"/>
              <w:divBdr>
                <w:top w:val="none" w:sz="0" w:space="0" w:color="auto"/>
                <w:left w:val="none" w:sz="0" w:space="0" w:color="auto"/>
                <w:bottom w:val="none" w:sz="0" w:space="0" w:color="auto"/>
                <w:right w:val="none" w:sz="0" w:space="0" w:color="auto"/>
              </w:divBdr>
            </w:div>
          </w:divsChild>
        </w:div>
        <w:div w:id="2131124962">
          <w:marLeft w:val="0"/>
          <w:marRight w:val="0"/>
          <w:marTop w:val="0"/>
          <w:marBottom w:val="0"/>
          <w:divBdr>
            <w:top w:val="none" w:sz="0" w:space="0" w:color="auto"/>
            <w:left w:val="none" w:sz="0" w:space="0" w:color="auto"/>
            <w:bottom w:val="none" w:sz="0" w:space="0" w:color="auto"/>
            <w:right w:val="none" w:sz="0" w:space="0" w:color="auto"/>
          </w:divBdr>
          <w:divsChild>
            <w:div w:id="488449841">
              <w:marLeft w:val="0"/>
              <w:marRight w:val="0"/>
              <w:marTop w:val="0"/>
              <w:marBottom w:val="0"/>
              <w:divBdr>
                <w:top w:val="none" w:sz="0" w:space="0" w:color="auto"/>
                <w:left w:val="none" w:sz="0" w:space="0" w:color="auto"/>
                <w:bottom w:val="none" w:sz="0" w:space="0" w:color="auto"/>
                <w:right w:val="none" w:sz="0" w:space="0" w:color="auto"/>
              </w:divBdr>
            </w:div>
            <w:div w:id="248004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307173">
      <w:bodyDiv w:val="1"/>
      <w:marLeft w:val="0"/>
      <w:marRight w:val="0"/>
      <w:marTop w:val="0"/>
      <w:marBottom w:val="0"/>
      <w:divBdr>
        <w:top w:val="none" w:sz="0" w:space="0" w:color="auto"/>
        <w:left w:val="none" w:sz="0" w:space="0" w:color="auto"/>
        <w:bottom w:val="none" w:sz="0" w:space="0" w:color="auto"/>
        <w:right w:val="none" w:sz="0" w:space="0" w:color="auto"/>
      </w:divBdr>
    </w:div>
    <w:div w:id="2048947708">
      <w:bodyDiv w:val="1"/>
      <w:marLeft w:val="0"/>
      <w:marRight w:val="0"/>
      <w:marTop w:val="0"/>
      <w:marBottom w:val="0"/>
      <w:divBdr>
        <w:top w:val="none" w:sz="0" w:space="0" w:color="auto"/>
        <w:left w:val="none" w:sz="0" w:space="0" w:color="auto"/>
        <w:bottom w:val="none" w:sz="0" w:space="0" w:color="auto"/>
        <w:right w:val="none" w:sz="0" w:space="0" w:color="auto"/>
      </w:divBdr>
      <w:divsChild>
        <w:div w:id="923151866">
          <w:marLeft w:val="0"/>
          <w:marRight w:val="0"/>
          <w:marTop w:val="0"/>
          <w:marBottom w:val="0"/>
          <w:divBdr>
            <w:top w:val="none" w:sz="0" w:space="0" w:color="auto"/>
            <w:left w:val="none" w:sz="0" w:space="0" w:color="auto"/>
            <w:bottom w:val="none" w:sz="0" w:space="0" w:color="auto"/>
            <w:right w:val="none" w:sz="0" w:space="0" w:color="auto"/>
          </w:divBdr>
        </w:div>
        <w:div w:id="14473092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aul2\OneDrive%20-%20Queensland%20University%20of%20Technology\Desktop\MSQ%20Resources\MSQ%20Resource%20Templates\MSQ36165_ResourceTemplates_WorkSheet.dotx" TargetMode="External"/></Relationships>
</file>

<file path=word/theme/theme1.xml><?xml version="1.0" encoding="utf-8"?>
<a:theme xmlns:a="http://schemas.openxmlformats.org/drawingml/2006/main" name="Office Theme">
  <a:themeElements>
    <a:clrScheme name="MSQ ">
      <a:dk1>
        <a:srgbClr val="030083"/>
      </a:dk1>
      <a:lt1>
        <a:srgbClr val="FFFFFF"/>
      </a:lt1>
      <a:dk2>
        <a:srgbClr val="000000"/>
      </a:dk2>
      <a:lt2>
        <a:srgbClr val="FFFFFF"/>
      </a:lt2>
      <a:accent1>
        <a:srgbClr val="030083"/>
      </a:accent1>
      <a:accent2>
        <a:srgbClr val="0041CF"/>
      </a:accent2>
      <a:accent3>
        <a:srgbClr val="FE6601"/>
      </a:accent3>
      <a:accent4>
        <a:srgbClr val="FAAB18"/>
      </a:accent4>
      <a:accent5>
        <a:srgbClr val="939597"/>
      </a:accent5>
      <a:accent6>
        <a:srgbClr val="000000"/>
      </a:accent6>
      <a:hlink>
        <a:srgbClr val="0041CF"/>
      </a:hlink>
      <a:folHlink>
        <a:srgbClr val="FE660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3">
          <a:schemeClr val="accent1"/>
        </a:lnRef>
        <a:fillRef idx="0">
          <a:schemeClr val="accent1"/>
        </a:fillRef>
        <a:effectRef idx="2">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3F2482381A214485F148E738AE1B9A" ma:contentTypeVersion="16" ma:contentTypeDescription="Create a new document." ma:contentTypeScope="" ma:versionID="98993af99459435a43748aca3ef68176">
  <xsd:schema xmlns:xsd="http://www.w3.org/2001/XMLSchema" xmlns:xs="http://www.w3.org/2001/XMLSchema" xmlns:p="http://schemas.microsoft.com/office/2006/metadata/properties" xmlns:ns2="ef15ea92-d665-4eb4-91e3-7ae34e5e038a" xmlns:ns3="b695005b-d803-47f4-974f-abac8cfe93be" targetNamespace="http://schemas.microsoft.com/office/2006/metadata/properties" ma:root="true" ma:fieldsID="994b4f62000eb01eeee9af66c50a1f28" ns2:_="" ns3:_="">
    <xsd:import namespace="ef15ea92-d665-4eb4-91e3-7ae34e5e038a"/>
    <xsd:import namespace="b695005b-d803-47f4-974f-abac8cfe93b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DateTaken"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15ea92-d665-4eb4-91e3-7ae34e5e03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4ff7c53-18f0-4681-94f8-0b89ad069e1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95005b-d803-47f4-974f-abac8cfe93b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a175014-054e-41b5-ab93-db1c70bf413f}" ma:internalName="TaxCatchAll" ma:showField="CatchAllData" ma:web="b695005b-d803-47f4-974f-abac8cfe93be">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695005b-d803-47f4-974f-abac8cfe93be" xsi:nil="true"/>
    <lcf76f155ced4ddcb4097134ff3c332f xmlns="ef15ea92-d665-4eb4-91e3-7ae34e5e038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E3EFA-59B1-4E59-90C0-833E2C5092B6}"/>
</file>

<file path=customXml/itemProps2.xml><?xml version="1.0" encoding="utf-8"?>
<ds:datastoreItem xmlns:ds="http://schemas.openxmlformats.org/officeDocument/2006/customXml" ds:itemID="{3E242C2F-BD97-453E-A2FB-FF1966E9761F}">
  <ds:schemaRefs>
    <ds:schemaRef ds:uri="http://schemas.microsoft.com/office/2006/metadata/properties"/>
    <ds:schemaRef ds:uri="http://schemas.microsoft.com/office/infopath/2007/PartnerControls"/>
    <ds:schemaRef ds:uri="c1c20314-91fd-4dff-998a-7a79842116fc"/>
    <ds:schemaRef ds:uri="1ed6b056-f5cc-4995-84e6-2a4ec15092a7"/>
  </ds:schemaRefs>
</ds:datastoreItem>
</file>

<file path=customXml/itemProps3.xml><?xml version="1.0" encoding="utf-8"?>
<ds:datastoreItem xmlns:ds="http://schemas.openxmlformats.org/officeDocument/2006/customXml" ds:itemID="{1A41BD25-B2C2-4301-8520-550F67E356EA}">
  <ds:schemaRefs>
    <ds:schemaRef ds:uri="http://schemas.microsoft.com/sharepoint/v3/contenttype/forms"/>
  </ds:schemaRefs>
</ds:datastoreItem>
</file>

<file path=customXml/itemProps4.xml><?xml version="1.0" encoding="utf-8"?>
<ds:datastoreItem xmlns:ds="http://schemas.openxmlformats.org/officeDocument/2006/customXml" ds:itemID="{CE486A1B-F264-504C-847C-636674855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MSQ36165_ResourceTemplates_WorkSheet.dotx</Template>
  <TotalTime>26</TotalTime>
  <Pages>2</Pages>
  <Words>445</Words>
  <Characters>2542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Lien Chau</dc:creator>
  <cp:keywords/>
  <dc:description/>
  <cp:lastModifiedBy>Lawrence Sim</cp:lastModifiedBy>
  <cp:revision>24</cp:revision>
  <dcterms:created xsi:type="dcterms:W3CDTF">2025-07-09T15:48:00Z</dcterms:created>
  <dcterms:modified xsi:type="dcterms:W3CDTF">2025-09-26T06:47:00Z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0x0101006E3F2482381A214485F148E738AE1B9A</vt:lpwstr>
  </property>
  <property fmtid="{D5CDD505-2E9C-101B-9397-08002B2CF9AE}" pid="3" name="MediaServiceImageTags">
    <vt:lpwstr/>
  </property>
</Properties>
</file>